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790A09" w:rsidRDefault="00DF29AE" w:rsidP="00DF29AE">
      <w:pPr>
        <w:rPr>
          <w:rFonts w:ascii="Verdana" w:hAnsi="Verdana"/>
        </w:rPr>
      </w:pPr>
    </w:p>
    <w:p w14:paraId="17F09BE8" w14:textId="506E3D06" w:rsidR="00DF29AE" w:rsidRPr="006848C9" w:rsidRDefault="00DF29AE" w:rsidP="00DF29AE">
      <w:pPr>
        <w:rPr>
          <w:rFonts w:ascii="Verdana" w:hAnsi="Verdana"/>
        </w:rPr>
      </w:pPr>
      <w:r w:rsidRPr="006848C9">
        <w:rPr>
          <w:rFonts w:ascii="Verdana" w:hAnsi="Verdana"/>
        </w:rPr>
        <w:t>Table of Contents</w:t>
      </w:r>
    </w:p>
    <w:sdt>
      <w:sdtPr>
        <w:rPr>
          <w:rFonts w:ascii="Verdana" w:eastAsia="Times New Roman" w:hAnsi="Verdana" w:cstheme="minorBidi"/>
          <w:b w:val="0"/>
          <w:bCs w:val="0"/>
          <w:sz w:val="24"/>
          <w:szCs w:val="24"/>
        </w:rPr>
        <w:id w:val="1300416586"/>
        <w:docPartObj>
          <w:docPartGallery w:val="Table of Contents"/>
          <w:docPartUnique/>
        </w:docPartObj>
      </w:sdtPr>
      <w:sdtEndPr>
        <w:rPr>
          <w:rFonts w:cs="Times New Roman"/>
          <w:noProof/>
        </w:rPr>
      </w:sdtEndPr>
      <w:sdtContent>
        <w:p w14:paraId="52E625A3" w14:textId="391A1386" w:rsidR="00796CD6" w:rsidRDefault="00DF29AE">
          <w:pPr>
            <w:pStyle w:val="TOC1"/>
            <w:tabs>
              <w:tab w:val="right" w:leader="dot" w:pos="9350"/>
            </w:tabs>
            <w:rPr>
              <w:rFonts w:cstheme="minorBidi"/>
              <w:b w:val="0"/>
              <w:bCs w:val="0"/>
              <w:noProof/>
              <w:sz w:val="24"/>
              <w:szCs w:val="24"/>
            </w:rPr>
          </w:pPr>
          <w:r w:rsidRPr="00790A09">
            <w:rPr>
              <w:rFonts w:ascii="Verdana" w:hAnsi="Verdana"/>
              <w:b w:val="0"/>
              <w:bCs w:val="0"/>
            </w:rPr>
            <w:fldChar w:fldCharType="begin"/>
          </w:r>
          <w:r w:rsidRPr="00790A09">
            <w:rPr>
              <w:rFonts w:ascii="Verdana" w:hAnsi="Verdana"/>
            </w:rPr>
            <w:instrText xml:space="preserve"> TOC \o "1-3" \h \z \u </w:instrText>
          </w:r>
          <w:r w:rsidRPr="00790A09">
            <w:rPr>
              <w:rFonts w:ascii="Verdana" w:hAnsi="Verdana"/>
              <w:b w:val="0"/>
              <w:bCs w:val="0"/>
            </w:rPr>
            <w:fldChar w:fldCharType="separate"/>
          </w:r>
          <w:hyperlink w:anchor="_Toc45890144" w:history="1">
            <w:r w:rsidR="00796CD6" w:rsidRPr="003915C8">
              <w:rPr>
                <w:rStyle w:val="Hyperlink"/>
                <w:rFonts w:ascii="Verdana" w:hAnsi="Verdana"/>
                <w:noProof/>
              </w:rPr>
              <w:t>Getting Started</w:t>
            </w:r>
            <w:r w:rsidR="00796CD6">
              <w:rPr>
                <w:noProof/>
                <w:webHidden/>
              </w:rPr>
              <w:tab/>
            </w:r>
            <w:r w:rsidR="00796CD6">
              <w:rPr>
                <w:noProof/>
                <w:webHidden/>
              </w:rPr>
              <w:fldChar w:fldCharType="begin"/>
            </w:r>
            <w:r w:rsidR="00796CD6">
              <w:rPr>
                <w:noProof/>
                <w:webHidden/>
              </w:rPr>
              <w:instrText xml:space="preserve"> PAGEREF _Toc45890144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23EB91A" w14:textId="18C58BBD" w:rsidR="00796CD6" w:rsidRDefault="007535E5">
          <w:pPr>
            <w:pStyle w:val="TOC2"/>
            <w:tabs>
              <w:tab w:val="right" w:leader="dot" w:pos="9350"/>
            </w:tabs>
            <w:rPr>
              <w:rFonts w:cstheme="minorBidi"/>
              <w:i w:val="0"/>
              <w:iCs w:val="0"/>
              <w:noProof/>
              <w:sz w:val="24"/>
              <w:szCs w:val="24"/>
            </w:rPr>
          </w:pPr>
          <w:hyperlink w:anchor="_Toc45890145" w:history="1">
            <w:r w:rsidR="00796CD6" w:rsidRPr="003915C8">
              <w:rPr>
                <w:rStyle w:val="Hyperlink"/>
                <w:rFonts w:ascii="Verdana" w:hAnsi="Verdana"/>
                <w:noProof/>
              </w:rPr>
              <w:t>The Syllabus</w:t>
            </w:r>
            <w:r w:rsidR="00796CD6">
              <w:rPr>
                <w:noProof/>
                <w:webHidden/>
              </w:rPr>
              <w:tab/>
            </w:r>
            <w:r w:rsidR="00796CD6">
              <w:rPr>
                <w:noProof/>
                <w:webHidden/>
              </w:rPr>
              <w:fldChar w:fldCharType="begin"/>
            </w:r>
            <w:r w:rsidR="00796CD6">
              <w:rPr>
                <w:noProof/>
                <w:webHidden/>
              </w:rPr>
              <w:instrText xml:space="preserve"> PAGEREF _Toc45890145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1B5000F3" w14:textId="5FF37422" w:rsidR="00796CD6" w:rsidRDefault="007535E5">
          <w:pPr>
            <w:pStyle w:val="TOC2"/>
            <w:tabs>
              <w:tab w:val="right" w:leader="dot" w:pos="9350"/>
            </w:tabs>
            <w:rPr>
              <w:rFonts w:cstheme="minorBidi"/>
              <w:i w:val="0"/>
              <w:iCs w:val="0"/>
              <w:noProof/>
              <w:sz w:val="24"/>
              <w:szCs w:val="24"/>
            </w:rPr>
          </w:pPr>
          <w:hyperlink w:anchor="_Toc45890146" w:history="1">
            <w:r w:rsidR="00796CD6" w:rsidRPr="003915C8">
              <w:rPr>
                <w:rStyle w:val="Hyperlink"/>
                <w:rFonts w:ascii="Verdana" w:hAnsi="Verdana"/>
                <w:noProof/>
              </w:rPr>
              <w:t>BlackBoard</w:t>
            </w:r>
            <w:r w:rsidR="00796CD6">
              <w:rPr>
                <w:noProof/>
                <w:webHidden/>
              </w:rPr>
              <w:tab/>
            </w:r>
            <w:r w:rsidR="00796CD6">
              <w:rPr>
                <w:noProof/>
                <w:webHidden/>
              </w:rPr>
              <w:fldChar w:fldCharType="begin"/>
            </w:r>
            <w:r w:rsidR="00796CD6">
              <w:rPr>
                <w:noProof/>
                <w:webHidden/>
              </w:rPr>
              <w:instrText xml:space="preserve"> PAGEREF _Toc45890146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7413055" w14:textId="4E42F8CF" w:rsidR="00796CD6" w:rsidRDefault="007535E5">
          <w:pPr>
            <w:pStyle w:val="TOC2"/>
            <w:tabs>
              <w:tab w:val="right" w:leader="dot" w:pos="9350"/>
            </w:tabs>
            <w:rPr>
              <w:rFonts w:cstheme="minorBidi"/>
              <w:i w:val="0"/>
              <w:iCs w:val="0"/>
              <w:noProof/>
              <w:sz w:val="24"/>
              <w:szCs w:val="24"/>
            </w:rPr>
          </w:pPr>
          <w:hyperlink w:anchor="_Toc45890147" w:history="1">
            <w:r w:rsidR="00796CD6" w:rsidRPr="003915C8">
              <w:rPr>
                <w:rStyle w:val="Hyperlink"/>
                <w:rFonts w:ascii="Verdana" w:hAnsi="Verdana"/>
                <w:noProof/>
              </w:rPr>
              <w:t>Weekly Instruction</w:t>
            </w:r>
            <w:r w:rsidR="00796CD6">
              <w:rPr>
                <w:noProof/>
                <w:webHidden/>
              </w:rPr>
              <w:tab/>
            </w:r>
            <w:r w:rsidR="00796CD6">
              <w:rPr>
                <w:noProof/>
                <w:webHidden/>
              </w:rPr>
              <w:fldChar w:fldCharType="begin"/>
            </w:r>
            <w:r w:rsidR="00796CD6">
              <w:rPr>
                <w:noProof/>
                <w:webHidden/>
              </w:rPr>
              <w:instrText xml:space="preserve"> PAGEREF _Toc45890147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AE826B6" w14:textId="44DC4D8C" w:rsidR="00796CD6" w:rsidRDefault="007535E5">
          <w:pPr>
            <w:pStyle w:val="TOC3"/>
            <w:tabs>
              <w:tab w:val="right" w:leader="dot" w:pos="9350"/>
            </w:tabs>
            <w:rPr>
              <w:rFonts w:cstheme="minorBidi"/>
              <w:noProof/>
              <w:sz w:val="24"/>
              <w:szCs w:val="24"/>
            </w:rPr>
          </w:pPr>
          <w:hyperlink w:anchor="_Toc45890148" w:history="1">
            <w:r w:rsidR="00796CD6" w:rsidRPr="003915C8">
              <w:rPr>
                <w:rStyle w:val="Hyperlink"/>
                <w:rFonts w:ascii="Verdana" w:hAnsi="Verdana"/>
                <w:i/>
                <w:iCs/>
                <w:noProof/>
              </w:rPr>
              <w:t>Objectives</w:t>
            </w:r>
            <w:r w:rsidR="00796CD6">
              <w:rPr>
                <w:noProof/>
                <w:webHidden/>
              </w:rPr>
              <w:tab/>
            </w:r>
            <w:r w:rsidR="00796CD6">
              <w:rPr>
                <w:noProof/>
                <w:webHidden/>
              </w:rPr>
              <w:fldChar w:fldCharType="begin"/>
            </w:r>
            <w:r w:rsidR="00796CD6">
              <w:rPr>
                <w:noProof/>
                <w:webHidden/>
              </w:rPr>
              <w:instrText xml:space="preserve"> PAGEREF _Toc45890148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721FB4B" w14:textId="5B42DD61" w:rsidR="00796CD6" w:rsidRDefault="007535E5">
          <w:pPr>
            <w:pStyle w:val="TOC3"/>
            <w:tabs>
              <w:tab w:val="right" w:leader="dot" w:pos="9350"/>
            </w:tabs>
            <w:rPr>
              <w:rFonts w:cstheme="minorBidi"/>
              <w:noProof/>
              <w:sz w:val="24"/>
              <w:szCs w:val="24"/>
            </w:rPr>
          </w:pPr>
          <w:hyperlink w:anchor="_Toc45890149" w:history="1">
            <w:r w:rsidR="00796CD6" w:rsidRPr="003915C8">
              <w:rPr>
                <w:rStyle w:val="Hyperlink"/>
                <w:rFonts w:ascii="Verdana" w:hAnsi="Verdana"/>
                <w:i/>
                <w:iCs/>
                <w:noProof/>
              </w:rPr>
              <w:t>Homework/Activities</w:t>
            </w:r>
            <w:r w:rsidR="00796CD6">
              <w:rPr>
                <w:noProof/>
                <w:webHidden/>
              </w:rPr>
              <w:tab/>
            </w:r>
            <w:r w:rsidR="00796CD6">
              <w:rPr>
                <w:noProof/>
                <w:webHidden/>
              </w:rPr>
              <w:fldChar w:fldCharType="begin"/>
            </w:r>
            <w:r w:rsidR="00796CD6">
              <w:rPr>
                <w:noProof/>
                <w:webHidden/>
              </w:rPr>
              <w:instrText xml:space="preserve"> PAGEREF _Toc45890149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7DB24AA7" w14:textId="5F87F50F" w:rsidR="00796CD6" w:rsidRDefault="007535E5">
          <w:pPr>
            <w:pStyle w:val="TOC3"/>
            <w:tabs>
              <w:tab w:val="right" w:leader="dot" w:pos="9350"/>
            </w:tabs>
            <w:rPr>
              <w:rFonts w:cstheme="minorBidi"/>
              <w:noProof/>
              <w:sz w:val="24"/>
              <w:szCs w:val="24"/>
            </w:rPr>
          </w:pPr>
          <w:hyperlink w:anchor="_Toc45890150" w:history="1">
            <w:r w:rsidR="00796CD6" w:rsidRPr="003915C8">
              <w:rPr>
                <w:rStyle w:val="Hyperlink"/>
                <w:rFonts w:ascii="Verdana" w:hAnsi="Verdana"/>
                <w:i/>
                <w:iCs/>
                <w:noProof/>
              </w:rPr>
              <w:t>In-Class Assessments</w:t>
            </w:r>
            <w:r w:rsidR="00796CD6">
              <w:rPr>
                <w:noProof/>
                <w:webHidden/>
              </w:rPr>
              <w:tab/>
            </w:r>
            <w:r w:rsidR="00796CD6">
              <w:rPr>
                <w:noProof/>
                <w:webHidden/>
              </w:rPr>
              <w:fldChar w:fldCharType="begin"/>
            </w:r>
            <w:r w:rsidR="00796CD6">
              <w:rPr>
                <w:noProof/>
                <w:webHidden/>
              </w:rPr>
              <w:instrText xml:space="preserve"> PAGEREF _Toc45890150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3BE6E3C7" w14:textId="05EC8F4E" w:rsidR="00796CD6" w:rsidRDefault="007535E5">
          <w:pPr>
            <w:pStyle w:val="TOC1"/>
            <w:tabs>
              <w:tab w:val="right" w:leader="dot" w:pos="9350"/>
            </w:tabs>
            <w:rPr>
              <w:rFonts w:cstheme="minorBidi"/>
              <w:b w:val="0"/>
              <w:bCs w:val="0"/>
              <w:noProof/>
              <w:sz w:val="24"/>
              <w:szCs w:val="24"/>
            </w:rPr>
          </w:pPr>
          <w:hyperlink w:anchor="_Toc45890151" w:history="1">
            <w:r w:rsidR="00796CD6" w:rsidRPr="003915C8">
              <w:rPr>
                <w:rStyle w:val="Hyperlink"/>
                <w:rFonts w:ascii="Verdana" w:hAnsi="Verdana"/>
                <w:noProof/>
              </w:rPr>
              <w:t>Teaching Tips &amp; Teachable Moments</w:t>
            </w:r>
            <w:r w:rsidR="00796CD6">
              <w:rPr>
                <w:noProof/>
                <w:webHidden/>
              </w:rPr>
              <w:tab/>
            </w:r>
            <w:r w:rsidR="00796CD6">
              <w:rPr>
                <w:noProof/>
                <w:webHidden/>
              </w:rPr>
              <w:fldChar w:fldCharType="begin"/>
            </w:r>
            <w:r w:rsidR="00796CD6">
              <w:rPr>
                <w:noProof/>
                <w:webHidden/>
              </w:rPr>
              <w:instrText xml:space="preserve"> PAGEREF _Toc45890151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3BD0D8E" w14:textId="594C7550" w:rsidR="00796CD6" w:rsidRDefault="007535E5">
          <w:pPr>
            <w:pStyle w:val="TOC2"/>
            <w:tabs>
              <w:tab w:val="right" w:leader="dot" w:pos="9350"/>
            </w:tabs>
            <w:rPr>
              <w:rFonts w:cstheme="minorBidi"/>
              <w:i w:val="0"/>
              <w:iCs w:val="0"/>
              <w:noProof/>
              <w:sz w:val="24"/>
              <w:szCs w:val="24"/>
            </w:rPr>
          </w:pPr>
          <w:hyperlink w:anchor="_Toc45890152" w:history="1">
            <w:r w:rsidR="00796CD6" w:rsidRPr="003915C8">
              <w:rPr>
                <w:rStyle w:val="Hyperlink"/>
                <w:rFonts w:ascii="Verdana" w:hAnsi="Verdana"/>
                <w:noProof/>
              </w:rPr>
              <w:t>Managing the Grading Load</w:t>
            </w:r>
            <w:r w:rsidR="00796CD6">
              <w:rPr>
                <w:noProof/>
                <w:webHidden/>
              </w:rPr>
              <w:tab/>
            </w:r>
            <w:r w:rsidR="00796CD6">
              <w:rPr>
                <w:noProof/>
                <w:webHidden/>
              </w:rPr>
              <w:fldChar w:fldCharType="begin"/>
            </w:r>
            <w:r w:rsidR="00796CD6">
              <w:rPr>
                <w:noProof/>
                <w:webHidden/>
              </w:rPr>
              <w:instrText xml:space="preserve"> PAGEREF _Toc45890152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6BDC645" w14:textId="7B96DF62" w:rsidR="00796CD6" w:rsidRDefault="007535E5">
          <w:pPr>
            <w:pStyle w:val="TOC1"/>
            <w:tabs>
              <w:tab w:val="right" w:leader="dot" w:pos="9350"/>
            </w:tabs>
            <w:rPr>
              <w:rFonts w:cstheme="minorBidi"/>
              <w:b w:val="0"/>
              <w:bCs w:val="0"/>
              <w:noProof/>
              <w:sz w:val="24"/>
              <w:szCs w:val="24"/>
            </w:rPr>
          </w:pPr>
          <w:hyperlink w:anchor="_Toc45890153" w:history="1">
            <w:r w:rsidR="00796CD6" w:rsidRPr="003915C8">
              <w:rPr>
                <w:rStyle w:val="Hyperlink"/>
                <w:rFonts w:ascii="Verdana" w:hAnsi="Verdana"/>
                <w:noProof/>
              </w:rPr>
              <w:t>Activities Bank (A Dynamic, Running List)</w:t>
            </w:r>
            <w:r w:rsidR="00796CD6">
              <w:rPr>
                <w:noProof/>
                <w:webHidden/>
              </w:rPr>
              <w:tab/>
            </w:r>
            <w:r w:rsidR="00796CD6">
              <w:rPr>
                <w:noProof/>
                <w:webHidden/>
              </w:rPr>
              <w:fldChar w:fldCharType="begin"/>
            </w:r>
            <w:r w:rsidR="00796CD6">
              <w:rPr>
                <w:noProof/>
                <w:webHidden/>
              </w:rPr>
              <w:instrText xml:space="preserve"> PAGEREF _Toc45890153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596C1C0F" w14:textId="238E4DF8" w:rsidR="00796CD6" w:rsidRDefault="007535E5">
          <w:pPr>
            <w:pStyle w:val="TOC2"/>
            <w:tabs>
              <w:tab w:val="right" w:leader="dot" w:pos="9350"/>
            </w:tabs>
            <w:rPr>
              <w:rFonts w:cstheme="minorBidi"/>
              <w:i w:val="0"/>
              <w:iCs w:val="0"/>
              <w:noProof/>
              <w:sz w:val="24"/>
              <w:szCs w:val="24"/>
            </w:rPr>
          </w:pPr>
          <w:hyperlink w:anchor="_Toc45890154" w:history="1">
            <w:r w:rsidR="00796CD6" w:rsidRPr="003915C8">
              <w:rPr>
                <w:rStyle w:val="Hyperlink"/>
                <w:rFonts w:ascii="Verdana" w:hAnsi="Verdana"/>
                <w:noProof/>
              </w:rPr>
              <w:t>Lecture Activities</w:t>
            </w:r>
            <w:r w:rsidR="00796CD6">
              <w:rPr>
                <w:noProof/>
                <w:webHidden/>
              </w:rPr>
              <w:tab/>
            </w:r>
            <w:r w:rsidR="00796CD6">
              <w:rPr>
                <w:noProof/>
                <w:webHidden/>
              </w:rPr>
              <w:fldChar w:fldCharType="begin"/>
            </w:r>
            <w:r w:rsidR="00796CD6">
              <w:rPr>
                <w:noProof/>
                <w:webHidden/>
              </w:rPr>
              <w:instrText xml:space="preserve"> PAGEREF _Toc45890154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237D40DF" w14:textId="2F482ED1" w:rsidR="00796CD6" w:rsidRDefault="007535E5">
          <w:pPr>
            <w:pStyle w:val="TOC3"/>
            <w:tabs>
              <w:tab w:val="right" w:leader="dot" w:pos="9350"/>
            </w:tabs>
            <w:rPr>
              <w:rFonts w:cstheme="minorBidi"/>
              <w:noProof/>
              <w:sz w:val="24"/>
              <w:szCs w:val="24"/>
            </w:rPr>
          </w:pPr>
          <w:hyperlink w:anchor="_Toc45890155" w:history="1">
            <w:r w:rsidR="00796CD6" w:rsidRPr="003915C8">
              <w:rPr>
                <w:rStyle w:val="Hyperlink"/>
                <w:rFonts w:ascii="Verdana" w:hAnsi="Verdana"/>
                <w:i/>
                <w:iCs/>
                <w:noProof/>
              </w:rPr>
              <w:t>Short Video Clip (Online &amp; Face-to-Face Learning)</w:t>
            </w:r>
            <w:r w:rsidR="00796CD6">
              <w:rPr>
                <w:noProof/>
                <w:webHidden/>
              </w:rPr>
              <w:tab/>
            </w:r>
            <w:r w:rsidR="00796CD6">
              <w:rPr>
                <w:noProof/>
                <w:webHidden/>
              </w:rPr>
              <w:fldChar w:fldCharType="begin"/>
            </w:r>
            <w:r w:rsidR="00796CD6">
              <w:rPr>
                <w:noProof/>
                <w:webHidden/>
              </w:rPr>
              <w:instrText xml:space="preserve"> PAGEREF _Toc45890155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172E6130" w14:textId="1A8A369F" w:rsidR="00796CD6" w:rsidRDefault="007535E5">
          <w:pPr>
            <w:pStyle w:val="TOC3"/>
            <w:tabs>
              <w:tab w:val="right" w:leader="dot" w:pos="9350"/>
            </w:tabs>
            <w:rPr>
              <w:rFonts w:cstheme="minorBidi"/>
              <w:noProof/>
              <w:sz w:val="24"/>
              <w:szCs w:val="24"/>
            </w:rPr>
          </w:pPr>
          <w:hyperlink w:anchor="_Toc45890156" w:history="1">
            <w:r w:rsidR="00796CD6" w:rsidRPr="003915C8">
              <w:rPr>
                <w:rStyle w:val="Hyperlink"/>
                <w:rFonts w:ascii="Verdana" w:hAnsi="Verdana"/>
                <w:i/>
                <w:iCs/>
                <w:noProof/>
              </w:rPr>
              <w:t>Skeleton Notes (Online &amp; Face-to-Face Learning)</w:t>
            </w:r>
            <w:r w:rsidR="00796CD6">
              <w:rPr>
                <w:noProof/>
                <w:webHidden/>
              </w:rPr>
              <w:tab/>
            </w:r>
            <w:r w:rsidR="00796CD6">
              <w:rPr>
                <w:noProof/>
                <w:webHidden/>
              </w:rPr>
              <w:fldChar w:fldCharType="begin"/>
            </w:r>
            <w:r w:rsidR="00796CD6">
              <w:rPr>
                <w:noProof/>
                <w:webHidden/>
              </w:rPr>
              <w:instrText xml:space="preserve"> PAGEREF _Toc45890156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69532E6D" w14:textId="6D9DB366" w:rsidR="00796CD6" w:rsidRDefault="007535E5">
          <w:pPr>
            <w:pStyle w:val="TOC3"/>
            <w:tabs>
              <w:tab w:val="right" w:leader="dot" w:pos="9350"/>
            </w:tabs>
            <w:rPr>
              <w:rFonts w:cstheme="minorBidi"/>
              <w:noProof/>
              <w:sz w:val="24"/>
              <w:szCs w:val="24"/>
            </w:rPr>
          </w:pPr>
          <w:hyperlink w:anchor="_Toc45890157" w:history="1">
            <w:r w:rsidR="00796CD6" w:rsidRPr="003915C8">
              <w:rPr>
                <w:rStyle w:val="Hyperlink"/>
                <w:rFonts w:ascii="Verdana" w:hAnsi="Verdana"/>
                <w:i/>
                <w:iCs/>
                <w:noProof/>
              </w:rPr>
              <w:t>One Minute Paper (Online &amp; Face-to-Face Learning)</w:t>
            </w:r>
            <w:r w:rsidR="00796CD6">
              <w:rPr>
                <w:noProof/>
                <w:webHidden/>
              </w:rPr>
              <w:tab/>
            </w:r>
            <w:r w:rsidR="00796CD6">
              <w:rPr>
                <w:noProof/>
                <w:webHidden/>
              </w:rPr>
              <w:fldChar w:fldCharType="begin"/>
            </w:r>
            <w:r w:rsidR="00796CD6">
              <w:rPr>
                <w:noProof/>
                <w:webHidden/>
              </w:rPr>
              <w:instrText xml:space="preserve"> PAGEREF _Toc45890157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28EA15" w14:textId="5989F6D8" w:rsidR="00796CD6" w:rsidRDefault="007535E5">
          <w:pPr>
            <w:pStyle w:val="TOC3"/>
            <w:tabs>
              <w:tab w:val="right" w:leader="dot" w:pos="9350"/>
            </w:tabs>
            <w:rPr>
              <w:rFonts w:cstheme="minorBidi"/>
              <w:noProof/>
              <w:sz w:val="24"/>
              <w:szCs w:val="24"/>
            </w:rPr>
          </w:pPr>
          <w:hyperlink w:anchor="_Toc45890158" w:history="1">
            <w:r w:rsidR="00796CD6" w:rsidRPr="003915C8">
              <w:rPr>
                <w:rStyle w:val="Hyperlink"/>
                <w:rFonts w:ascii="Verdana" w:hAnsi="Verdana"/>
                <w:i/>
                <w:iCs/>
                <w:noProof/>
              </w:rPr>
              <w:t>Support a Statement (Online &amp; Face-to-Face Learning)</w:t>
            </w:r>
            <w:r w:rsidR="00796CD6">
              <w:rPr>
                <w:noProof/>
                <w:webHidden/>
              </w:rPr>
              <w:tab/>
            </w:r>
            <w:r w:rsidR="00796CD6">
              <w:rPr>
                <w:noProof/>
                <w:webHidden/>
              </w:rPr>
              <w:fldChar w:fldCharType="begin"/>
            </w:r>
            <w:r w:rsidR="00796CD6">
              <w:rPr>
                <w:noProof/>
                <w:webHidden/>
              </w:rPr>
              <w:instrText xml:space="preserve"> PAGEREF _Toc45890158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A90358" w14:textId="1B7BEF19" w:rsidR="00796CD6" w:rsidRDefault="007535E5">
          <w:pPr>
            <w:pStyle w:val="TOC3"/>
            <w:tabs>
              <w:tab w:val="right" w:leader="dot" w:pos="9350"/>
            </w:tabs>
            <w:rPr>
              <w:rFonts w:cstheme="minorBidi"/>
              <w:noProof/>
              <w:sz w:val="24"/>
              <w:szCs w:val="24"/>
            </w:rPr>
          </w:pPr>
          <w:hyperlink w:anchor="_Toc45890159" w:history="1">
            <w:r w:rsidR="00796CD6" w:rsidRPr="003915C8">
              <w:rPr>
                <w:rStyle w:val="Hyperlink"/>
                <w:rFonts w:ascii="Verdana" w:hAnsi="Verdana"/>
                <w:i/>
                <w:iCs/>
                <w:noProof/>
              </w:rPr>
              <w:t>Guided Analysis (Online &amp; Face-to-Face Learning)</w:t>
            </w:r>
            <w:r w:rsidR="00796CD6">
              <w:rPr>
                <w:noProof/>
                <w:webHidden/>
              </w:rPr>
              <w:tab/>
            </w:r>
            <w:r w:rsidR="00796CD6">
              <w:rPr>
                <w:noProof/>
                <w:webHidden/>
              </w:rPr>
              <w:fldChar w:fldCharType="begin"/>
            </w:r>
            <w:r w:rsidR="00796CD6">
              <w:rPr>
                <w:noProof/>
                <w:webHidden/>
              </w:rPr>
              <w:instrText xml:space="preserve"> PAGEREF _Toc45890159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9F20708" w14:textId="2D682BF1" w:rsidR="00796CD6" w:rsidRDefault="007535E5">
          <w:pPr>
            <w:pStyle w:val="TOC2"/>
            <w:tabs>
              <w:tab w:val="right" w:leader="dot" w:pos="9350"/>
            </w:tabs>
            <w:rPr>
              <w:rFonts w:cstheme="minorBidi"/>
              <w:i w:val="0"/>
              <w:iCs w:val="0"/>
              <w:noProof/>
              <w:sz w:val="24"/>
              <w:szCs w:val="24"/>
            </w:rPr>
          </w:pPr>
          <w:hyperlink w:anchor="_Toc45890160" w:history="1">
            <w:r w:rsidR="00796CD6" w:rsidRPr="003915C8">
              <w:rPr>
                <w:rStyle w:val="Hyperlink"/>
                <w:rFonts w:ascii="Verdana" w:hAnsi="Verdana"/>
                <w:noProof/>
              </w:rPr>
              <w:t>Discussion (Large Group/Whole Class) Activities</w:t>
            </w:r>
            <w:r w:rsidR="00796CD6">
              <w:rPr>
                <w:noProof/>
                <w:webHidden/>
              </w:rPr>
              <w:tab/>
            </w:r>
            <w:r w:rsidR="00796CD6">
              <w:rPr>
                <w:noProof/>
                <w:webHidden/>
              </w:rPr>
              <w:fldChar w:fldCharType="begin"/>
            </w:r>
            <w:r w:rsidR="00796CD6">
              <w:rPr>
                <w:noProof/>
                <w:webHidden/>
              </w:rPr>
              <w:instrText xml:space="preserve"> PAGEREF _Toc45890160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504A35D" w14:textId="3478CC3C" w:rsidR="00796CD6" w:rsidRDefault="007535E5">
          <w:pPr>
            <w:pStyle w:val="TOC3"/>
            <w:tabs>
              <w:tab w:val="right" w:leader="dot" w:pos="9350"/>
            </w:tabs>
            <w:rPr>
              <w:rFonts w:cstheme="minorBidi"/>
              <w:noProof/>
              <w:sz w:val="24"/>
              <w:szCs w:val="24"/>
            </w:rPr>
          </w:pPr>
          <w:hyperlink w:anchor="_Toc45890161" w:history="1">
            <w:r w:rsidR="00796CD6" w:rsidRPr="003915C8">
              <w:rPr>
                <w:rStyle w:val="Hyperlink"/>
                <w:rFonts w:ascii="Verdana" w:hAnsi="Verdana"/>
                <w:i/>
                <w:iCs/>
                <w:noProof/>
              </w:rPr>
              <w:t>VoiceThread on BlackBoard (Online &amp; Face-to-Face Learnng)</w:t>
            </w:r>
            <w:r w:rsidR="00796CD6">
              <w:rPr>
                <w:noProof/>
                <w:webHidden/>
              </w:rPr>
              <w:tab/>
            </w:r>
            <w:r w:rsidR="00796CD6">
              <w:rPr>
                <w:noProof/>
                <w:webHidden/>
              </w:rPr>
              <w:fldChar w:fldCharType="begin"/>
            </w:r>
            <w:r w:rsidR="00796CD6">
              <w:rPr>
                <w:noProof/>
                <w:webHidden/>
              </w:rPr>
              <w:instrText xml:space="preserve"> PAGEREF _Toc45890161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1DFBD804" w14:textId="152DBE15" w:rsidR="00796CD6" w:rsidRDefault="007535E5">
          <w:pPr>
            <w:pStyle w:val="TOC3"/>
            <w:tabs>
              <w:tab w:val="right" w:leader="dot" w:pos="9350"/>
            </w:tabs>
            <w:rPr>
              <w:rFonts w:cstheme="minorBidi"/>
              <w:noProof/>
              <w:sz w:val="24"/>
              <w:szCs w:val="24"/>
            </w:rPr>
          </w:pPr>
          <w:hyperlink w:anchor="_Toc45890162" w:history="1">
            <w:r w:rsidR="00796CD6" w:rsidRPr="003915C8">
              <w:rPr>
                <w:rStyle w:val="Hyperlink"/>
                <w:rFonts w:ascii="Verdana" w:hAnsi="Verdana"/>
                <w:i/>
                <w:iCs/>
                <w:noProof/>
              </w:rPr>
              <w:t>Backchannel Discussions (Synchronous Online &amp; Face-to-Face Learning)</w:t>
            </w:r>
            <w:r w:rsidR="00796CD6">
              <w:rPr>
                <w:noProof/>
                <w:webHidden/>
              </w:rPr>
              <w:tab/>
            </w:r>
            <w:r w:rsidR="00796CD6">
              <w:rPr>
                <w:noProof/>
                <w:webHidden/>
              </w:rPr>
              <w:fldChar w:fldCharType="begin"/>
            </w:r>
            <w:r w:rsidR="00796CD6">
              <w:rPr>
                <w:noProof/>
                <w:webHidden/>
              </w:rPr>
              <w:instrText xml:space="preserve"> PAGEREF _Toc45890162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19AD1E4" w14:textId="2E8F5CC9" w:rsidR="00796CD6" w:rsidRDefault="007535E5">
          <w:pPr>
            <w:pStyle w:val="TOC3"/>
            <w:tabs>
              <w:tab w:val="right" w:leader="dot" w:pos="9350"/>
            </w:tabs>
            <w:rPr>
              <w:rFonts w:cstheme="minorBidi"/>
              <w:noProof/>
              <w:sz w:val="24"/>
              <w:szCs w:val="24"/>
            </w:rPr>
          </w:pPr>
          <w:hyperlink w:anchor="_Toc45890163" w:history="1">
            <w:r w:rsidR="00796CD6" w:rsidRPr="003915C8">
              <w:rPr>
                <w:rStyle w:val="Hyperlink"/>
                <w:rFonts w:ascii="Verdana" w:hAnsi="Verdana"/>
                <w:i/>
                <w:iCs/>
                <w:noProof/>
              </w:rPr>
              <w:t>TQE (Online &amp; Face-to-Face Learning)</w:t>
            </w:r>
            <w:r w:rsidR="00796CD6">
              <w:rPr>
                <w:noProof/>
                <w:webHidden/>
              </w:rPr>
              <w:tab/>
            </w:r>
            <w:r w:rsidR="00796CD6">
              <w:rPr>
                <w:noProof/>
                <w:webHidden/>
              </w:rPr>
              <w:fldChar w:fldCharType="begin"/>
            </w:r>
            <w:r w:rsidR="00796CD6">
              <w:rPr>
                <w:noProof/>
                <w:webHidden/>
              </w:rPr>
              <w:instrText xml:space="preserve"> PAGEREF _Toc45890163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B72F9C3" w14:textId="30BF08AB" w:rsidR="00796CD6" w:rsidRDefault="007535E5">
          <w:pPr>
            <w:pStyle w:val="TOC2"/>
            <w:tabs>
              <w:tab w:val="right" w:leader="dot" w:pos="9350"/>
            </w:tabs>
            <w:rPr>
              <w:rFonts w:cstheme="minorBidi"/>
              <w:i w:val="0"/>
              <w:iCs w:val="0"/>
              <w:noProof/>
              <w:sz w:val="24"/>
              <w:szCs w:val="24"/>
            </w:rPr>
          </w:pPr>
          <w:hyperlink w:anchor="_Toc45890164" w:history="1">
            <w:r w:rsidR="00796CD6" w:rsidRPr="003915C8">
              <w:rPr>
                <w:rStyle w:val="Hyperlink"/>
                <w:rFonts w:ascii="Verdana" w:hAnsi="Verdana"/>
                <w:noProof/>
              </w:rPr>
              <w:t>Small Group Activities</w:t>
            </w:r>
            <w:r w:rsidR="00796CD6">
              <w:rPr>
                <w:noProof/>
                <w:webHidden/>
              </w:rPr>
              <w:tab/>
            </w:r>
            <w:r w:rsidR="00796CD6">
              <w:rPr>
                <w:noProof/>
                <w:webHidden/>
              </w:rPr>
              <w:fldChar w:fldCharType="begin"/>
            </w:r>
            <w:r w:rsidR="00796CD6">
              <w:rPr>
                <w:noProof/>
                <w:webHidden/>
              </w:rPr>
              <w:instrText xml:space="preserve"> PAGEREF _Toc45890164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4E470D3" w14:textId="1A523EA7" w:rsidR="00796CD6" w:rsidRDefault="007535E5">
          <w:pPr>
            <w:pStyle w:val="TOC3"/>
            <w:tabs>
              <w:tab w:val="right" w:leader="dot" w:pos="9350"/>
            </w:tabs>
            <w:rPr>
              <w:rFonts w:cstheme="minorBidi"/>
              <w:noProof/>
              <w:sz w:val="24"/>
              <w:szCs w:val="24"/>
            </w:rPr>
          </w:pPr>
          <w:hyperlink w:anchor="_Toc45890165" w:history="1">
            <w:r w:rsidR="00796CD6" w:rsidRPr="003915C8">
              <w:rPr>
                <w:rStyle w:val="Hyperlink"/>
                <w:rFonts w:ascii="Verdana" w:hAnsi="Verdana"/>
                <w:i/>
                <w:iCs/>
                <w:noProof/>
              </w:rPr>
              <w:t>Breakout Groups on BlackBoard (Synchronous Online Learning)</w:t>
            </w:r>
            <w:r w:rsidR="00796CD6">
              <w:rPr>
                <w:noProof/>
                <w:webHidden/>
              </w:rPr>
              <w:tab/>
            </w:r>
            <w:r w:rsidR="00796CD6">
              <w:rPr>
                <w:noProof/>
                <w:webHidden/>
              </w:rPr>
              <w:fldChar w:fldCharType="begin"/>
            </w:r>
            <w:r w:rsidR="00796CD6">
              <w:rPr>
                <w:noProof/>
                <w:webHidden/>
              </w:rPr>
              <w:instrText xml:space="preserve"> PAGEREF _Toc45890165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AC93753" w14:textId="4CB753A6" w:rsidR="00796CD6" w:rsidRDefault="007535E5">
          <w:pPr>
            <w:pStyle w:val="TOC3"/>
            <w:tabs>
              <w:tab w:val="right" w:leader="dot" w:pos="9350"/>
            </w:tabs>
            <w:rPr>
              <w:rFonts w:cstheme="minorBidi"/>
              <w:noProof/>
              <w:sz w:val="24"/>
              <w:szCs w:val="24"/>
            </w:rPr>
          </w:pPr>
          <w:hyperlink w:anchor="_Toc45890166" w:history="1">
            <w:r w:rsidR="00796CD6" w:rsidRPr="003915C8">
              <w:rPr>
                <w:rStyle w:val="Hyperlink"/>
                <w:rFonts w:ascii="Verdana" w:hAnsi="Verdana"/>
                <w:i/>
                <w:iCs/>
                <w:noProof/>
              </w:rPr>
              <w:t>Fish Bowl (Sychronous Online &amp; Face-to-Face Learning)</w:t>
            </w:r>
            <w:r w:rsidR="00796CD6">
              <w:rPr>
                <w:noProof/>
                <w:webHidden/>
              </w:rPr>
              <w:tab/>
            </w:r>
            <w:r w:rsidR="00796CD6">
              <w:rPr>
                <w:noProof/>
                <w:webHidden/>
              </w:rPr>
              <w:fldChar w:fldCharType="begin"/>
            </w:r>
            <w:r w:rsidR="00796CD6">
              <w:rPr>
                <w:noProof/>
                <w:webHidden/>
              </w:rPr>
              <w:instrText xml:space="preserve"> PAGEREF _Toc45890166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745C61D6" w14:textId="68E6E13D" w:rsidR="00796CD6" w:rsidRDefault="007535E5">
          <w:pPr>
            <w:pStyle w:val="TOC3"/>
            <w:tabs>
              <w:tab w:val="right" w:leader="dot" w:pos="9350"/>
            </w:tabs>
            <w:rPr>
              <w:rFonts w:cstheme="minorBidi"/>
              <w:noProof/>
              <w:sz w:val="24"/>
              <w:szCs w:val="24"/>
            </w:rPr>
          </w:pPr>
          <w:hyperlink w:anchor="_Toc45890167" w:history="1">
            <w:r w:rsidR="00796CD6" w:rsidRPr="003915C8">
              <w:rPr>
                <w:rStyle w:val="Hyperlink"/>
                <w:rFonts w:ascii="Verdana" w:hAnsi="Verdana"/>
                <w:i/>
                <w:iCs/>
                <w:noProof/>
              </w:rPr>
              <w:t>Jigsaw (Sychronous Online &amp; Face-to-Face Learning)</w:t>
            </w:r>
            <w:r w:rsidR="00796CD6">
              <w:rPr>
                <w:noProof/>
                <w:webHidden/>
              </w:rPr>
              <w:tab/>
            </w:r>
            <w:r w:rsidR="00796CD6">
              <w:rPr>
                <w:noProof/>
                <w:webHidden/>
              </w:rPr>
              <w:fldChar w:fldCharType="begin"/>
            </w:r>
            <w:r w:rsidR="00796CD6">
              <w:rPr>
                <w:noProof/>
                <w:webHidden/>
              </w:rPr>
              <w:instrText xml:space="preserve"> PAGEREF _Toc45890167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17224428" w14:textId="0EF9F5F5" w:rsidR="00796CD6" w:rsidRDefault="007535E5">
          <w:pPr>
            <w:pStyle w:val="TOC2"/>
            <w:tabs>
              <w:tab w:val="right" w:leader="dot" w:pos="9350"/>
            </w:tabs>
            <w:rPr>
              <w:rFonts w:cstheme="minorBidi"/>
              <w:i w:val="0"/>
              <w:iCs w:val="0"/>
              <w:noProof/>
              <w:sz w:val="24"/>
              <w:szCs w:val="24"/>
            </w:rPr>
          </w:pPr>
          <w:hyperlink w:anchor="_Toc45890168" w:history="1">
            <w:r w:rsidR="00796CD6" w:rsidRPr="003915C8">
              <w:rPr>
                <w:rStyle w:val="Hyperlink"/>
                <w:rFonts w:ascii="Verdana" w:hAnsi="Verdana"/>
                <w:noProof/>
              </w:rPr>
              <w:t>Peer Review</w:t>
            </w:r>
            <w:r w:rsidR="00796CD6">
              <w:rPr>
                <w:noProof/>
                <w:webHidden/>
              </w:rPr>
              <w:tab/>
            </w:r>
            <w:r w:rsidR="00796CD6">
              <w:rPr>
                <w:noProof/>
                <w:webHidden/>
              </w:rPr>
              <w:fldChar w:fldCharType="begin"/>
            </w:r>
            <w:r w:rsidR="00796CD6">
              <w:rPr>
                <w:noProof/>
                <w:webHidden/>
              </w:rPr>
              <w:instrText xml:space="preserve"> PAGEREF _Toc45890168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89D7E49" w14:textId="235DE267" w:rsidR="00796CD6" w:rsidRDefault="007535E5">
          <w:pPr>
            <w:pStyle w:val="TOC3"/>
            <w:tabs>
              <w:tab w:val="right" w:leader="dot" w:pos="9350"/>
            </w:tabs>
            <w:rPr>
              <w:rFonts w:cstheme="minorBidi"/>
              <w:noProof/>
              <w:sz w:val="24"/>
              <w:szCs w:val="24"/>
            </w:rPr>
          </w:pPr>
          <w:hyperlink w:anchor="_Toc45890169" w:history="1">
            <w:r w:rsidR="00796CD6" w:rsidRPr="003915C8">
              <w:rPr>
                <w:rStyle w:val="Hyperlink"/>
                <w:rFonts w:ascii="Verdana" w:hAnsi="Verdana"/>
                <w:i/>
                <w:iCs/>
                <w:noProof/>
              </w:rPr>
              <w:t>Response-Centered Reviews (Synchronous Online &amp; Face-to-Face Learning)</w:t>
            </w:r>
            <w:r w:rsidR="00796CD6">
              <w:rPr>
                <w:noProof/>
                <w:webHidden/>
              </w:rPr>
              <w:tab/>
            </w:r>
            <w:r w:rsidR="00796CD6">
              <w:rPr>
                <w:noProof/>
                <w:webHidden/>
              </w:rPr>
              <w:fldChar w:fldCharType="begin"/>
            </w:r>
            <w:r w:rsidR="00796CD6">
              <w:rPr>
                <w:noProof/>
                <w:webHidden/>
              </w:rPr>
              <w:instrText xml:space="preserve"> PAGEREF _Toc45890169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6D02827F" w14:textId="2E1DF50C" w:rsidR="00796CD6" w:rsidRDefault="007535E5">
          <w:pPr>
            <w:pStyle w:val="TOC3"/>
            <w:tabs>
              <w:tab w:val="right" w:leader="dot" w:pos="9350"/>
            </w:tabs>
            <w:rPr>
              <w:rFonts w:cstheme="minorBidi"/>
              <w:noProof/>
              <w:sz w:val="24"/>
              <w:szCs w:val="24"/>
            </w:rPr>
          </w:pPr>
          <w:hyperlink w:anchor="_Toc45890170" w:history="1">
            <w:r w:rsidR="00796CD6" w:rsidRPr="003915C8">
              <w:rPr>
                <w:rStyle w:val="Hyperlink"/>
                <w:rFonts w:ascii="Verdana" w:hAnsi="Verdana"/>
                <w:i/>
                <w:iCs/>
                <w:noProof/>
              </w:rPr>
              <w:t>The Supportive Friend (Online &amp; Face-to-Face Learning)</w:t>
            </w:r>
            <w:r w:rsidR="00796CD6">
              <w:rPr>
                <w:noProof/>
                <w:webHidden/>
              </w:rPr>
              <w:tab/>
            </w:r>
            <w:r w:rsidR="00796CD6">
              <w:rPr>
                <w:noProof/>
                <w:webHidden/>
              </w:rPr>
              <w:fldChar w:fldCharType="begin"/>
            </w:r>
            <w:r w:rsidR="00796CD6">
              <w:rPr>
                <w:noProof/>
                <w:webHidden/>
              </w:rPr>
              <w:instrText xml:space="preserve"> PAGEREF _Toc45890170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4552306" w14:textId="035BA3E0" w:rsidR="00796CD6" w:rsidRDefault="007535E5">
          <w:pPr>
            <w:pStyle w:val="TOC2"/>
            <w:tabs>
              <w:tab w:val="right" w:leader="dot" w:pos="9350"/>
            </w:tabs>
            <w:rPr>
              <w:rFonts w:cstheme="minorBidi"/>
              <w:i w:val="0"/>
              <w:iCs w:val="0"/>
              <w:noProof/>
              <w:sz w:val="24"/>
              <w:szCs w:val="24"/>
            </w:rPr>
          </w:pPr>
          <w:hyperlink w:anchor="_Toc45890171" w:history="1">
            <w:r w:rsidR="00796CD6" w:rsidRPr="003915C8">
              <w:rPr>
                <w:rStyle w:val="Hyperlink"/>
                <w:rFonts w:ascii="Verdana" w:hAnsi="Verdana"/>
                <w:noProof/>
              </w:rPr>
              <w:t>Tech Resources: A Short List</w:t>
            </w:r>
            <w:r w:rsidR="00796CD6">
              <w:rPr>
                <w:noProof/>
                <w:webHidden/>
              </w:rPr>
              <w:tab/>
            </w:r>
            <w:r w:rsidR="00796CD6">
              <w:rPr>
                <w:noProof/>
                <w:webHidden/>
              </w:rPr>
              <w:fldChar w:fldCharType="begin"/>
            </w:r>
            <w:r w:rsidR="00796CD6">
              <w:rPr>
                <w:noProof/>
                <w:webHidden/>
              </w:rPr>
              <w:instrText xml:space="preserve"> PAGEREF _Toc45890171 \h </w:instrText>
            </w:r>
            <w:r w:rsidR="00796CD6">
              <w:rPr>
                <w:noProof/>
                <w:webHidden/>
              </w:rPr>
            </w:r>
            <w:r w:rsidR="00796CD6">
              <w:rPr>
                <w:noProof/>
                <w:webHidden/>
              </w:rPr>
              <w:fldChar w:fldCharType="separate"/>
            </w:r>
            <w:r w:rsidR="00796CD6">
              <w:rPr>
                <w:noProof/>
                <w:webHidden/>
              </w:rPr>
              <w:t>9</w:t>
            </w:r>
            <w:r w:rsidR="00796CD6">
              <w:rPr>
                <w:noProof/>
                <w:webHidden/>
              </w:rPr>
              <w:fldChar w:fldCharType="end"/>
            </w:r>
          </w:hyperlink>
        </w:p>
        <w:p w14:paraId="212D4B6A" w14:textId="5D6F3DE7" w:rsidR="00796CD6" w:rsidRDefault="007535E5">
          <w:pPr>
            <w:pStyle w:val="TOC1"/>
            <w:tabs>
              <w:tab w:val="right" w:leader="dot" w:pos="9350"/>
            </w:tabs>
            <w:rPr>
              <w:rFonts w:cstheme="minorBidi"/>
              <w:b w:val="0"/>
              <w:bCs w:val="0"/>
              <w:noProof/>
              <w:sz w:val="24"/>
              <w:szCs w:val="24"/>
            </w:rPr>
          </w:pPr>
          <w:hyperlink w:anchor="_Toc45890172" w:history="1">
            <w:r w:rsidR="00796CD6" w:rsidRPr="003915C8">
              <w:rPr>
                <w:rStyle w:val="Hyperlink"/>
                <w:rFonts w:ascii="Verdana" w:hAnsi="Verdana"/>
                <w:noProof/>
              </w:rPr>
              <w:t>Sample Syllabus Statements</w:t>
            </w:r>
            <w:r w:rsidR="00796CD6">
              <w:rPr>
                <w:noProof/>
                <w:webHidden/>
              </w:rPr>
              <w:tab/>
            </w:r>
            <w:r w:rsidR="00796CD6">
              <w:rPr>
                <w:noProof/>
                <w:webHidden/>
              </w:rPr>
              <w:fldChar w:fldCharType="begin"/>
            </w:r>
            <w:r w:rsidR="00796CD6">
              <w:rPr>
                <w:noProof/>
                <w:webHidden/>
              </w:rPr>
              <w:instrText xml:space="preserve"> PAGEREF _Toc45890172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61B2D7C1" w14:textId="193B9718" w:rsidR="00796CD6" w:rsidRPr="00796CD6" w:rsidRDefault="007535E5">
          <w:pPr>
            <w:pStyle w:val="TOC3"/>
            <w:tabs>
              <w:tab w:val="right" w:leader="dot" w:pos="9350"/>
            </w:tabs>
            <w:rPr>
              <w:rFonts w:cstheme="minorBidi"/>
              <w:noProof/>
              <w:sz w:val="24"/>
              <w:szCs w:val="24"/>
            </w:rPr>
          </w:pPr>
          <w:hyperlink w:anchor="_Toc45890173" w:history="1">
            <w:r w:rsidR="00796CD6" w:rsidRPr="003915C8">
              <w:rPr>
                <w:rStyle w:val="Hyperlink"/>
                <w:rFonts w:ascii="Verdana" w:hAnsi="Verdana"/>
                <w:i/>
                <w:iCs/>
                <w:noProof/>
              </w:rPr>
              <w:t>Attendance Policy for Online Instruction</w:t>
            </w:r>
            <w:r w:rsidR="00796CD6">
              <w:rPr>
                <w:noProof/>
                <w:webHidden/>
              </w:rPr>
              <w:tab/>
            </w:r>
            <w:r w:rsidR="00796CD6">
              <w:rPr>
                <w:noProof/>
                <w:webHidden/>
              </w:rPr>
              <w:fldChar w:fldCharType="begin"/>
            </w:r>
            <w:r w:rsidR="00796CD6">
              <w:rPr>
                <w:noProof/>
                <w:webHidden/>
              </w:rPr>
              <w:instrText xml:space="preserve"> PAGEREF _Toc45890173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250BF470" w14:textId="17143070" w:rsidR="00796CD6" w:rsidRPr="00796CD6" w:rsidRDefault="007535E5">
          <w:pPr>
            <w:pStyle w:val="TOC3"/>
            <w:tabs>
              <w:tab w:val="right" w:leader="dot" w:pos="9350"/>
            </w:tabs>
            <w:rPr>
              <w:rFonts w:cstheme="minorBidi"/>
              <w:noProof/>
              <w:sz w:val="24"/>
              <w:szCs w:val="24"/>
            </w:rPr>
          </w:pPr>
          <w:hyperlink w:anchor="_Toc45890174" w:history="1">
            <w:r w:rsidR="00796CD6" w:rsidRPr="00796CD6">
              <w:rPr>
                <w:rStyle w:val="Hyperlink"/>
                <w:rFonts w:ascii="Verdana" w:hAnsi="Verdana" w:cstheme="majorHAnsi"/>
                <w:i/>
                <w:iCs/>
                <w:noProof/>
                <w:color w:val="auto"/>
              </w:rPr>
              <w:t xml:space="preserve">Feedback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_Toc45890174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56AD20B0" w14:textId="389EE3AC" w:rsidR="00796CD6" w:rsidRPr="00796CD6" w:rsidRDefault="007535E5">
          <w:pPr>
            <w:pStyle w:val="TOC3"/>
            <w:tabs>
              <w:tab w:val="right" w:leader="dot" w:pos="9350"/>
            </w:tabs>
            <w:rPr>
              <w:rFonts w:cstheme="minorBidi"/>
              <w:noProof/>
              <w:sz w:val="24"/>
              <w:szCs w:val="24"/>
            </w:rPr>
          </w:pPr>
          <w:hyperlink w:anchor="_Toc45890175" w:history="1">
            <w:r w:rsidR="00796CD6" w:rsidRPr="00796CD6">
              <w:rPr>
                <w:rStyle w:val="Hyperlink"/>
                <w:rFonts w:ascii="Verdana" w:hAnsi="Verdana" w:cstheme="majorHAnsi"/>
                <w:i/>
                <w:iCs/>
                <w:noProof/>
                <w:color w:val="auto"/>
              </w:rPr>
              <w:t xml:space="preserve">Communications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_Toc45890175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4ACBDC06" w14:textId="70418560" w:rsidR="00796CD6" w:rsidRDefault="007535E5">
          <w:pPr>
            <w:pStyle w:val="TOC3"/>
            <w:tabs>
              <w:tab w:val="right" w:leader="dot" w:pos="9350"/>
            </w:tabs>
            <w:rPr>
              <w:rFonts w:cstheme="minorBidi"/>
              <w:noProof/>
              <w:sz w:val="24"/>
              <w:szCs w:val="24"/>
            </w:rPr>
          </w:pPr>
          <w:hyperlink w:anchor="_Toc45890176" w:history="1">
            <w:r w:rsidR="00796CD6" w:rsidRPr="003915C8">
              <w:rPr>
                <w:rStyle w:val="Hyperlink"/>
                <w:rFonts w:ascii="Verdana" w:hAnsi="Verdana"/>
                <w:i/>
                <w:iCs/>
                <w:noProof/>
              </w:rPr>
              <w:t>Inclement Weather &amp; Emergency Procedure Policies for Online Instruction</w:t>
            </w:r>
            <w:r w:rsidR="00796CD6">
              <w:rPr>
                <w:noProof/>
                <w:webHidden/>
              </w:rPr>
              <w:tab/>
            </w:r>
            <w:r w:rsidR="00796CD6">
              <w:rPr>
                <w:noProof/>
                <w:webHidden/>
              </w:rPr>
              <w:fldChar w:fldCharType="begin"/>
            </w:r>
            <w:r w:rsidR="00796CD6">
              <w:rPr>
                <w:noProof/>
                <w:webHidden/>
              </w:rPr>
              <w:instrText xml:space="preserve"> PAGEREF _Toc45890176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09C4B517" w14:textId="021CDBDA" w:rsidR="00796CD6" w:rsidRDefault="007535E5">
          <w:pPr>
            <w:pStyle w:val="TOC3"/>
            <w:tabs>
              <w:tab w:val="right" w:leader="dot" w:pos="9350"/>
            </w:tabs>
            <w:rPr>
              <w:rFonts w:cstheme="minorBidi"/>
              <w:noProof/>
              <w:sz w:val="24"/>
              <w:szCs w:val="24"/>
            </w:rPr>
          </w:pPr>
          <w:hyperlink w:anchor="_Toc45890177" w:history="1">
            <w:r w:rsidR="00796CD6" w:rsidRPr="003915C8">
              <w:rPr>
                <w:rStyle w:val="Hyperlink"/>
                <w:rFonts w:ascii="Verdana" w:hAnsi="Verdana"/>
                <w:i/>
                <w:iCs/>
                <w:noProof/>
              </w:rPr>
              <w:t>Face Covering Policy for Face-to-Face Instruction</w:t>
            </w:r>
            <w:r w:rsidR="00796CD6">
              <w:rPr>
                <w:noProof/>
                <w:webHidden/>
              </w:rPr>
              <w:tab/>
            </w:r>
            <w:r w:rsidR="00796CD6">
              <w:rPr>
                <w:noProof/>
                <w:webHidden/>
              </w:rPr>
              <w:fldChar w:fldCharType="begin"/>
            </w:r>
            <w:r w:rsidR="00796CD6">
              <w:rPr>
                <w:noProof/>
                <w:webHidden/>
              </w:rPr>
              <w:instrText xml:space="preserve"> PAGEREF _Toc45890177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5A63DDD7" w14:textId="6FEE0B2A" w:rsidR="00796CD6" w:rsidRDefault="007535E5">
          <w:pPr>
            <w:pStyle w:val="TOC3"/>
            <w:tabs>
              <w:tab w:val="right" w:leader="dot" w:pos="9350"/>
            </w:tabs>
            <w:rPr>
              <w:rFonts w:cstheme="minorBidi"/>
              <w:noProof/>
              <w:sz w:val="24"/>
              <w:szCs w:val="24"/>
            </w:rPr>
          </w:pPr>
          <w:hyperlink w:anchor="_Toc45890178" w:history="1">
            <w:r w:rsidR="00796CD6" w:rsidRPr="003915C8">
              <w:rPr>
                <w:rStyle w:val="Hyperlink"/>
                <w:rFonts w:ascii="Verdana" w:hAnsi="Verdana"/>
                <w:i/>
                <w:iCs/>
                <w:noProof/>
              </w:rPr>
              <w:t>Peer Review Policy for Courses of All Formats</w:t>
            </w:r>
            <w:r w:rsidR="00796CD6">
              <w:rPr>
                <w:noProof/>
                <w:webHidden/>
              </w:rPr>
              <w:tab/>
            </w:r>
            <w:r w:rsidR="00796CD6">
              <w:rPr>
                <w:noProof/>
                <w:webHidden/>
              </w:rPr>
              <w:fldChar w:fldCharType="begin"/>
            </w:r>
            <w:r w:rsidR="00796CD6">
              <w:rPr>
                <w:noProof/>
                <w:webHidden/>
              </w:rPr>
              <w:instrText xml:space="preserve"> PAGEREF _Toc45890178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4425A92" w14:textId="08D8B2DD" w:rsidR="00796CD6" w:rsidRDefault="007535E5">
          <w:pPr>
            <w:pStyle w:val="TOC3"/>
            <w:tabs>
              <w:tab w:val="right" w:leader="dot" w:pos="9350"/>
            </w:tabs>
            <w:rPr>
              <w:rFonts w:cstheme="minorBidi"/>
              <w:noProof/>
              <w:sz w:val="24"/>
              <w:szCs w:val="24"/>
            </w:rPr>
          </w:pPr>
          <w:hyperlink w:anchor="_Toc45890179" w:history="1">
            <w:r w:rsidR="00796CD6" w:rsidRPr="003915C8">
              <w:rPr>
                <w:rStyle w:val="Hyperlink"/>
                <w:rFonts w:ascii="Verdana" w:hAnsi="Verdana"/>
                <w:i/>
                <w:iCs/>
                <w:noProof/>
              </w:rPr>
              <w:t>Late Assignment Submission Policy for Courses of All Formats</w:t>
            </w:r>
            <w:r w:rsidR="00796CD6">
              <w:rPr>
                <w:noProof/>
                <w:webHidden/>
              </w:rPr>
              <w:tab/>
            </w:r>
            <w:r w:rsidR="00796CD6">
              <w:rPr>
                <w:noProof/>
                <w:webHidden/>
              </w:rPr>
              <w:fldChar w:fldCharType="begin"/>
            </w:r>
            <w:r w:rsidR="00796CD6">
              <w:rPr>
                <w:noProof/>
                <w:webHidden/>
              </w:rPr>
              <w:instrText xml:space="preserve"> PAGEREF _Toc45890179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099683C" w14:textId="5192F542" w:rsidR="00796CD6" w:rsidRDefault="007535E5">
          <w:pPr>
            <w:pStyle w:val="TOC3"/>
            <w:tabs>
              <w:tab w:val="right" w:leader="dot" w:pos="9350"/>
            </w:tabs>
            <w:rPr>
              <w:rFonts w:cstheme="minorBidi"/>
              <w:noProof/>
              <w:sz w:val="24"/>
              <w:szCs w:val="24"/>
            </w:rPr>
          </w:pPr>
          <w:hyperlink w:anchor="_Toc45890180" w:history="1">
            <w:r w:rsidR="00796CD6" w:rsidRPr="003915C8">
              <w:rPr>
                <w:rStyle w:val="Hyperlink"/>
                <w:rFonts w:ascii="Verdana" w:hAnsi="Verdana"/>
                <w:i/>
                <w:iCs/>
                <w:noProof/>
              </w:rPr>
              <w:t>Learning Environment for Courses of All Formats</w:t>
            </w:r>
            <w:r w:rsidR="00796CD6">
              <w:rPr>
                <w:noProof/>
                <w:webHidden/>
              </w:rPr>
              <w:tab/>
            </w:r>
            <w:r w:rsidR="00796CD6">
              <w:rPr>
                <w:noProof/>
                <w:webHidden/>
              </w:rPr>
              <w:fldChar w:fldCharType="begin"/>
            </w:r>
            <w:r w:rsidR="00796CD6">
              <w:rPr>
                <w:noProof/>
                <w:webHidden/>
              </w:rPr>
              <w:instrText xml:space="preserve"> PAGEREF _Toc45890180 \h </w:instrText>
            </w:r>
            <w:r w:rsidR="00796CD6">
              <w:rPr>
                <w:noProof/>
                <w:webHidden/>
              </w:rPr>
            </w:r>
            <w:r w:rsidR="00796CD6">
              <w:rPr>
                <w:noProof/>
                <w:webHidden/>
              </w:rPr>
              <w:fldChar w:fldCharType="separate"/>
            </w:r>
            <w:r w:rsidR="00796CD6">
              <w:rPr>
                <w:noProof/>
                <w:webHidden/>
              </w:rPr>
              <w:t>12</w:t>
            </w:r>
            <w:r w:rsidR="00796CD6">
              <w:rPr>
                <w:noProof/>
                <w:webHidden/>
              </w:rPr>
              <w:fldChar w:fldCharType="end"/>
            </w:r>
          </w:hyperlink>
        </w:p>
        <w:p w14:paraId="58408D6D" w14:textId="60D67360" w:rsidR="00796CD6" w:rsidRDefault="007535E5">
          <w:pPr>
            <w:pStyle w:val="TOC1"/>
            <w:tabs>
              <w:tab w:val="right" w:leader="dot" w:pos="9350"/>
            </w:tabs>
            <w:rPr>
              <w:rFonts w:cstheme="minorBidi"/>
              <w:b w:val="0"/>
              <w:bCs w:val="0"/>
              <w:noProof/>
              <w:sz w:val="24"/>
              <w:szCs w:val="24"/>
            </w:rPr>
          </w:pPr>
          <w:hyperlink w:anchor="_Toc45890181" w:history="1">
            <w:r w:rsidR="00796CD6" w:rsidRPr="003915C8">
              <w:rPr>
                <w:rStyle w:val="Hyperlink"/>
                <w:rFonts w:ascii="Verdana" w:hAnsi="Verdana"/>
                <w:noProof/>
              </w:rPr>
              <w:t>Sample Weekly Course Schedule</w:t>
            </w:r>
            <w:r w:rsidR="00796CD6">
              <w:rPr>
                <w:noProof/>
                <w:webHidden/>
              </w:rPr>
              <w:tab/>
            </w:r>
            <w:r w:rsidR="00796CD6">
              <w:rPr>
                <w:noProof/>
                <w:webHidden/>
              </w:rPr>
              <w:fldChar w:fldCharType="begin"/>
            </w:r>
            <w:r w:rsidR="00796CD6">
              <w:rPr>
                <w:noProof/>
                <w:webHidden/>
              </w:rPr>
              <w:instrText xml:space="preserve"> PAGEREF _Toc45890181 \h </w:instrText>
            </w:r>
            <w:r w:rsidR="00796CD6">
              <w:rPr>
                <w:noProof/>
                <w:webHidden/>
              </w:rPr>
            </w:r>
            <w:r w:rsidR="00796CD6">
              <w:rPr>
                <w:noProof/>
                <w:webHidden/>
              </w:rPr>
              <w:fldChar w:fldCharType="separate"/>
            </w:r>
            <w:r w:rsidR="00796CD6">
              <w:rPr>
                <w:noProof/>
                <w:webHidden/>
              </w:rPr>
              <w:t>13</w:t>
            </w:r>
            <w:r w:rsidR="00796CD6">
              <w:rPr>
                <w:noProof/>
                <w:webHidden/>
              </w:rPr>
              <w:fldChar w:fldCharType="end"/>
            </w:r>
          </w:hyperlink>
        </w:p>
        <w:p w14:paraId="5C621E8C" w14:textId="3F7E8150" w:rsidR="004177BF" w:rsidRPr="00790A09" w:rsidRDefault="00DF29AE" w:rsidP="004177BF">
          <w:pPr>
            <w:rPr>
              <w:rFonts w:ascii="Verdana" w:hAnsi="Verdana"/>
              <w:noProof/>
              <w:sz w:val="20"/>
              <w:szCs w:val="20"/>
            </w:rPr>
          </w:pPr>
          <w:r w:rsidRPr="00790A09">
            <w:rPr>
              <w:rFonts w:ascii="Verdana" w:hAnsi="Verdana"/>
              <w:b/>
              <w:bCs/>
              <w:noProof/>
              <w:sz w:val="20"/>
              <w:szCs w:val="20"/>
            </w:rPr>
            <w:lastRenderedPageBreak/>
            <w:fldChar w:fldCharType="end"/>
          </w:r>
        </w:p>
      </w:sdtContent>
    </w:sdt>
    <w:p w14:paraId="226B6C97" w14:textId="607952BA" w:rsidR="00DF29AE" w:rsidRPr="00790A09" w:rsidRDefault="00DF29AE" w:rsidP="004177BF">
      <w:pPr>
        <w:pStyle w:val="Heading1"/>
        <w:rPr>
          <w:rFonts w:ascii="Verdana" w:hAnsi="Verdana"/>
          <w:noProof/>
          <w:sz w:val="28"/>
          <w:szCs w:val="28"/>
        </w:rPr>
      </w:pPr>
      <w:bookmarkStart w:id="0" w:name="_Toc45890144"/>
      <w:r w:rsidRPr="00790A09">
        <w:rPr>
          <w:rFonts w:ascii="Verdana" w:hAnsi="Verdana"/>
          <w:sz w:val="28"/>
          <w:szCs w:val="28"/>
        </w:rPr>
        <w:t>Getting Started</w:t>
      </w:r>
      <w:bookmarkEnd w:id="0"/>
    </w:p>
    <w:p w14:paraId="0614D724" w14:textId="77777777" w:rsidR="00DF29AE" w:rsidRPr="00790A09" w:rsidRDefault="00DF29AE">
      <w:pPr>
        <w:rPr>
          <w:rFonts w:ascii="Verdana" w:hAnsi="Verdana"/>
        </w:rPr>
      </w:pPr>
    </w:p>
    <w:p w14:paraId="29BB08DB" w14:textId="4FEE1258" w:rsidR="00DF29AE" w:rsidRPr="00790A09" w:rsidRDefault="00DF29AE">
      <w:pPr>
        <w:rPr>
          <w:rFonts w:ascii="Verdana" w:hAnsi="Verdana"/>
          <w:sz w:val="20"/>
          <w:szCs w:val="20"/>
        </w:rPr>
      </w:pPr>
      <w:r w:rsidRPr="00790A09">
        <w:rPr>
          <w:rFonts w:ascii="Verdana" w:hAnsi="Verdana"/>
          <w:sz w:val="20"/>
          <w:szCs w:val="20"/>
        </w:rPr>
        <w:t xml:space="preserve">This course guide was written to get you acquainted with the structure of the course, namely the syllabus, </w:t>
      </w:r>
      <w:proofErr w:type="spellStart"/>
      <w:r w:rsidRPr="00790A09">
        <w:rPr>
          <w:rFonts w:ascii="Verdana" w:hAnsi="Verdana"/>
          <w:sz w:val="20"/>
          <w:szCs w:val="20"/>
        </w:rPr>
        <w:t>BlackBoard</w:t>
      </w:r>
      <w:proofErr w:type="spellEnd"/>
      <w:r w:rsidRPr="00790A09">
        <w:rPr>
          <w:rFonts w:ascii="Verdana" w:hAnsi="Verdana"/>
          <w:sz w:val="20"/>
          <w:szCs w:val="20"/>
        </w:rPr>
        <w:t xml:space="preserve">, and the pacing for classroom/online instruction. </w:t>
      </w:r>
      <w:r w:rsidR="007217F7">
        <w:rPr>
          <w:rFonts w:ascii="Verdana" w:hAnsi="Verdana"/>
          <w:sz w:val="20"/>
          <w:szCs w:val="20"/>
        </w:rPr>
        <w:t xml:space="preserve">It </w:t>
      </w:r>
      <w:r w:rsidRPr="00790A09">
        <w:rPr>
          <w:rFonts w:ascii="Verdana" w:hAnsi="Verdana"/>
          <w:sz w:val="20"/>
          <w:szCs w:val="20"/>
        </w:rPr>
        <w:t xml:space="preserve">is </w:t>
      </w:r>
      <w:r w:rsidRPr="00790A09">
        <w:rPr>
          <w:rFonts w:ascii="Verdana" w:hAnsi="Verdana"/>
          <w:b/>
          <w:bCs/>
          <w:sz w:val="20"/>
          <w:szCs w:val="20"/>
        </w:rPr>
        <w:t>not</w:t>
      </w:r>
      <w:r w:rsidRPr="00790A09">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790A09">
        <w:rPr>
          <w:rFonts w:ascii="Verdana" w:hAnsi="Verdana"/>
          <w:sz w:val="20"/>
          <w:szCs w:val="20"/>
        </w:rPr>
        <w:t>for this course</w:t>
      </w:r>
      <w:r w:rsidRPr="00790A09">
        <w:rPr>
          <w:rFonts w:ascii="Verdana" w:hAnsi="Verdana"/>
          <w:sz w:val="20"/>
          <w:szCs w:val="20"/>
        </w:rPr>
        <w:t>.</w:t>
      </w:r>
    </w:p>
    <w:p w14:paraId="0F8C479F" w14:textId="77777777" w:rsidR="00DF29AE" w:rsidRPr="00790A09" w:rsidRDefault="00DF29AE">
      <w:pPr>
        <w:rPr>
          <w:rFonts w:ascii="Verdana" w:hAnsi="Verdana"/>
        </w:rPr>
      </w:pPr>
    </w:p>
    <w:p w14:paraId="48639AE9" w14:textId="039907FB" w:rsidR="00DF29AE" w:rsidRPr="00790A09" w:rsidRDefault="00DF29AE" w:rsidP="00DF29AE">
      <w:pPr>
        <w:pStyle w:val="Heading2"/>
        <w:rPr>
          <w:rFonts w:ascii="Verdana" w:hAnsi="Verdana"/>
          <w:sz w:val="24"/>
          <w:szCs w:val="24"/>
        </w:rPr>
      </w:pPr>
      <w:bookmarkStart w:id="1" w:name="_Toc45890145"/>
      <w:r w:rsidRPr="00790A09">
        <w:rPr>
          <w:rFonts w:ascii="Verdana" w:hAnsi="Verdana"/>
          <w:sz w:val="24"/>
          <w:szCs w:val="24"/>
        </w:rPr>
        <w:t>The Syllabus</w:t>
      </w:r>
      <w:bookmarkEnd w:id="1"/>
    </w:p>
    <w:p w14:paraId="20D3E075" w14:textId="26DD796C" w:rsidR="00DF29AE" w:rsidRPr="00790A09" w:rsidRDefault="00DF29AE" w:rsidP="006D2077">
      <w:pPr>
        <w:pStyle w:val="ListParagraph"/>
        <w:numPr>
          <w:ilvl w:val="0"/>
          <w:numId w:val="1"/>
        </w:numPr>
        <w:rPr>
          <w:rFonts w:ascii="Verdana" w:hAnsi="Verdana"/>
          <w:sz w:val="20"/>
          <w:szCs w:val="20"/>
        </w:rPr>
      </w:pPr>
      <w:r w:rsidRPr="00790A09">
        <w:rPr>
          <w:rFonts w:ascii="Verdana" w:hAnsi="Verdana"/>
          <w:sz w:val="20"/>
          <w:szCs w:val="20"/>
        </w:rPr>
        <w:t>The syllabus has not changed drastically – the course content</w:t>
      </w:r>
      <w:r w:rsidR="004C2B17" w:rsidRPr="00790A09">
        <w:rPr>
          <w:rFonts w:ascii="Verdana" w:hAnsi="Verdana"/>
          <w:sz w:val="20"/>
          <w:szCs w:val="20"/>
        </w:rPr>
        <w:t>, textbooks, and assignments are still the same. The difference is the addition of weekly objectives.</w:t>
      </w:r>
    </w:p>
    <w:p w14:paraId="1C7F2495" w14:textId="7C37CFA7" w:rsidR="004C2B17" w:rsidRPr="00790A09" w:rsidRDefault="004C2B17" w:rsidP="006D2077">
      <w:pPr>
        <w:pStyle w:val="ListParagraph"/>
        <w:numPr>
          <w:ilvl w:val="0"/>
          <w:numId w:val="1"/>
        </w:numPr>
        <w:rPr>
          <w:rFonts w:ascii="Verdana" w:hAnsi="Verdana"/>
          <w:sz w:val="20"/>
          <w:szCs w:val="20"/>
        </w:rPr>
      </w:pPr>
      <w:r w:rsidRPr="00790A09">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790A09">
          <w:rPr>
            <w:rStyle w:val="Hyperlink"/>
            <w:rFonts w:ascii="Verdana" w:hAnsi="Verdana"/>
            <w:sz w:val="20"/>
            <w:szCs w:val="20"/>
          </w:rPr>
          <w:t>Activities Bank</w:t>
        </w:r>
      </w:hyperlink>
      <w:r w:rsidRPr="00790A09">
        <w:rPr>
          <w:rFonts w:ascii="Verdana" w:hAnsi="Verdana"/>
          <w:sz w:val="20"/>
          <w:szCs w:val="20"/>
        </w:rPr>
        <w:t xml:space="preserve"> for that.</w:t>
      </w:r>
    </w:p>
    <w:p w14:paraId="2C40A293" w14:textId="22B93FAB"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Text highlighted in </w:t>
      </w:r>
      <w:r w:rsidRPr="007217F7">
        <w:rPr>
          <w:rFonts w:ascii="Verdana" w:hAnsi="Verdana"/>
          <w:sz w:val="20"/>
          <w:szCs w:val="20"/>
          <w:highlight w:val="green"/>
        </w:rPr>
        <w:t>green</w:t>
      </w:r>
      <w:r w:rsidRPr="00790A09">
        <w:rPr>
          <w:rFonts w:ascii="Verdana" w:hAnsi="Verdana"/>
          <w:sz w:val="20"/>
          <w:szCs w:val="20"/>
        </w:rPr>
        <w:t xml:space="preserve"> is meant for you to customize.</w:t>
      </w:r>
    </w:p>
    <w:p w14:paraId="7CECD7AD" w14:textId="3B5EDAF8"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790A09">
        <w:rPr>
          <w:rFonts w:ascii="Verdana" w:hAnsi="Verdana"/>
          <w:sz w:val="20"/>
          <w:szCs w:val="20"/>
        </w:rPr>
        <w:br/>
        <w:t>If you are teaching remotely/online, you should also include:</w:t>
      </w:r>
    </w:p>
    <w:p w14:paraId="63A14713" w14:textId="6FDED2FF"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attendance policy, which should stipulate how attendance might be counted in lieu of classroom attendance</w:t>
      </w:r>
    </w:p>
    <w:p w14:paraId="5251773F" w14:textId="0B807E81"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communication policy, which can outline office hours and expectations for email etiquette and response times; and</w:t>
      </w:r>
    </w:p>
    <w:p w14:paraId="04CD6BC6" w14:textId="63025C2C"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 xml:space="preserve">a feedback policy, which can detail an expected timeline for shorter and longer assignments. </w:t>
      </w:r>
    </w:p>
    <w:p w14:paraId="638435EA" w14:textId="6199117E" w:rsidR="00706BDC" w:rsidRPr="00790A09" w:rsidRDefault="00706BDC" w:rsidP="00706BDC">
      <w:pPr>
        <w:ind w:left="720"/>
        <w:rPr>
          <w:rFonts w:ascii="Verdana" w:hAnsi="Verdana"/>
          <w:sz w:val="20"/>
          <w:szCs w:val="20"/>
        </w:rPr>
      </w:pPr>
      <w:r w:rsidRPr="00790A09">
        <w:rPr>
          <w:rFonts w:ascii="Verdana" w:hAnsi="Verdana"/>
          <w:sz w:val="20"/>
          <w:szCs w:val="20"/>
        </w:rPr>
        <w:t xml:space="preserve">You can find examples of such statements in </w:t>
      </w:r>
      <w:hyperlink w:anchor="_Appendix_A:_Syllabus" w:history="1">
        <w:r w:rsidRPr="00790A09">
          <w:rPr>
            <w:rStyle w:val="Hyperlink"/>
            <w:rFonts w:ascii="Verdana" w:hAnsi="Verdana"/>
            <w:sz w:val="20"/>
            <w:szCs w:val="20"/>
          </w:rPr>
          <w:t>Appendix A: Syllabus Statements</w:t>
        </w:r>
      </w:hyperlink>
      <w:r w:rsidRPr="00790A09">
        <w:rPr>
          <w:rFonts w:ascii="Verdana" w:hAnsi="Verdana"/>
          <w:sz w:val="20"/>
          <w:szCs w:val="20"/>
        </w:rPr>
        <w:t>.</w:t>
      </w:r>
    </w:p>
    <w:p w14:paraId="484101DD" w14:textId="3F20A125" w:rsidR="00706BDC" w:rsidRPr="00790A09" w:rsidRDefault="00706BDC" w:rsidP="00706BDC">
      <w:pPr>
        <w:pStyle w:val="ListParagraph"/>
        <w:numPr>
          <w:ilvl w:val="0"/>
          <w:numId w:val="2"/>
        </w:numPr>
        <w:rPr>
          <w:rFonts w:ascii="Verdana" w:hAnsi="Verdana"/>
          <w:sz w:val="20"/>
          <w:szCs w:val="20"/>
        </w:rPr>
      </w:pPr>
      <w:r w:rsidRPr="00790A09">
        <w:rPr>
          <w:rFonts w:ascii="Verdana" w:hAnsi="Verdana"/>
          <w:sz w:val="20"/>
          <w:szCs w:val="20"/>
        </w:rPr>
        <w:t xml:space="preserve">In the course schedule, you’ll find that each week contains learning objectives, activities, and assessments. </w:t>
      </w:r>
      <w:r w:rsidR="001A5D44" w:rsidRPr="00790A09">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790A09">
        <w:rPr>
          <w:rFonts w:ascii="Verdana" w:hAnsi="Verdana"/>
          <w:sz w:val="20"/>
          <w:szCs w:val="20"/>
        </w:rPr>
        <w:t xml:space="preserve">These are explained </w:t>
      </w:r>
      <w:r w:rsidR="001A5D44" w:rsidRPr="00790A09">
        <w:rPr>
          <w:rFonts w:ascii="Verdana" w:hAnsi="Verdana"/>
          <w:sz w:val="20"/>
          <w:szCs w:val="20"/>
        </w:rPr>
        <w:t xml:space="preserve">more in depth in the section entitled </w:t>
      </w:r>
      <w:hyperlink w:anchor="_Weekly_Instruction" w:history="1">
        <w:r w:rsidR="001A5D44" w:rsidRPr="00790A09">
          <w:rPr>
            <w:rStyle w:val="Hyperlink"/>
            <w:rFonts w:ascii="Verdana" w:hAnsi="Verdana"/>
            <w:sz w:val="20"/>
            <w:szCs w:val="20"/>
          </w:rPr>
          <w:t>Weekly Instruction</w:t>
        </w:r>
      </w:hyperlink>
      <w:r w:rsidRPr="00790A09">
        <w:rPr>
          <w:rFonts w:ascii="Verdana" w:hAnsi="Verdana"/>
          <w:sz w:val="20"/>
          <w:szCs w:val="20"/>
        </w:rPr>
        <w:t>.</w:t>
      </w:r>
    </w:p>
    <w:p w14:paraId="42F50232" w14:textId="77777777" w:rsidR="00DF29AE" w:rsidRPr="00790A09" w:rsidRDefault="00DF29AE" w:rsidP="00DF29AE">
      <w:pPr>
        <w:rPr>
          <w:rFonts w:ascii="Verdana" w:hAnsi="Verdana"/>
        </w:rPr>
      </w:pPr>
    </w:p>
    <w:p w14:paraId="4C61FF45" w14:textId="61D2D6AA" w:rsidR="00DF29AE" w:rsidRPr="00790A09" w:rsidRDefault="00DF29AE" w:rsidP="00DF29AE">
      <w:pPr>
        <w:pStyle w:val="Heading2"/>
        <w:rPr>
          <w:rFonts w:ascii="Verdana" w:hAnsi="Verdana"/>
          <w:sz w:val="24"/>
          <w:szCs w:val="24"/>
        </w:rPr>
      </w:pPr>
      <w:bookmarkStart w:id="2" w:name="_Toc45890146"/>
      <w:proofErr w:type="spellStart"/>
      <w:r w:rsidRPr="00790A09">
        <w:rPr>
          <w:rFonts w:ascii="Verdana" w:hAnsi="Verdana"/>
          <w:sz w:val="24"/>
          <w:szCs w:val="24"/>
        </w:rPr>
        <w:t>BlackBoard</w:t>
      </w:r>
      <w:bookmarkEnd w:id="2"/>
      <w:proofErr w:type="spellEnd"/>
    </w:p>
    <w:p w14:paraId="7537C926" w14:textId="321D6B21" w:rsidR="005F0268" w:rsidRPr="00F65404" w:rsidRDefault="005F0268" w:rsidP="00F65404">
      <w:pPr>
        <w:rPr>
          <w:rFonts w:ascii="Verdana" w:hAnsi="Verdana"/>
          <w:sz w:val="20"/>
          <w:szCs w:val="20"/>
        </w:rPr>
      </w:pPr>
      <w:r w:rsidRPr="00F65404">
        <w:rPr>
          <w:rFonts w:ascii="Verdana" w:hAnsi="Verdana"/>
          <w:b/>
          <w:bCs/>
          <w:sz w:val="20"/>
          <w:szCs w:val="20"/>
        </w:rPr>
        <w:t xml:space="preserve">If teaching ENGL 1013, you have a </w:t>
      </w:r>
      <w:r w:rsidR="00F65404">
        <w:rPr>
          <w:rFonts w:ascii="Verdana" w:hAnsi="Verdana"/>
          <w:b/>
          <w:bCs/>
          <w:sz w:val="20"/>
          <w:szCs w:val="20"/>
        </w:rPr>
        <w:t xml:space="preserve">pre-loaded </w:t>
      </w:r>
      <w:proofErr w:type="spellStart"/>
      <w:r w:rsidRPr="00F65404">
        <w:rPr>
          <w:rFonts w:ascii="Verdana" w:hAnsi="Verdana"/>
          <w:b/>
          <w:bCs/>
          <w:sz w:val="20"/>
          <w:szCs w:val="20"/>
        </w:rPr>
        <w:t>BlackBoard</w:t>
      </w:r>
      <w:proofErr w:type="spellEnd"/>
      <w:r w:rsidRPr="00F65404">
        <w:rPr>
          <w:rFonts w:ascii="Verdana" w:hAnsi="Verdana"/>
          <w:b/>
          <w:bCs/>
          <w:sz w:val="20"/>
          <w:szCs w:val="20"/>
        </w:rPr>
        <w:t xml:space="preserve">. </w:t>
      </w:r>
      <w:r w:rsidR="00F65404">
        <w:rPr>
          <w:rFonts w:ascii="Verdana" w:hAnsi="Verdana"/>
          <w:b/>
          <w:bCs/>
          <w:sz w:val="20"/>
          <w:szCs w:val="20"/>
        </w:rPr>
        <w:t>If not, contact the RCO – don’t build one yourself</w:t>
      </w:r>
      <w:r w:rsidRPr="00F65404">
        <w:rPr>
          <w:rFonts w:ascii="Verdana" w:hAnsi="Verdana"/>
          <w:b/>
          <w:bCs/>
          <w:sz w:val="20"/>
          <w:szCs w:val="20"/>
        </w:rPr>
        <w:t>.</w:t>
      </w:r>
    </w:p>
    <w:p w14:paraId="5BC007BE" w14:textId="6FE9BE55"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23AAB510" w14:textId="43DE0D78" w:rsidR="00F74805" w:rsidRPr="00F65404" w:rsidRDefault="00F74805" w:rsidP="00F74805">
      <w:pPr>
        <w:pStyle w:val="ListParagraph"/>
        <w:numPr>
          <w:ilvl w:val="0"/>
          <w:numId w:val="2"/>
        </w:numPr>
        <w:rPr>
          <w:rFonts w:ascii="Verdana" w:hAnsi="Verdana"/>
          <w:sz w:val="20"/>
          <w:szCs w:val="20"/>
          <w:highlight w:val="yellow"/>
        </w:rPr>
      </w:pPr>
      <w:r w:rsidRPr="00F65404">
        <w:rPr>
          <w:rFonts w:ascii="Verdana" w:hAnsi="Verdana"/>
          <w:sz w:val="20"/>
          <w:szCs w:val="20"/>
          <w:highlight w:val="yellow"/>
        </w:rPr>
        <w:t xml:space="preserve">Grading &amp; Rubrics: </w:t>
      </w:r>
      <w:r w:rsidR="004444A5">
        <w:rPr>
          <w:rFonts w:ascii="Verdana" w:hAnsi="Verdana"/>
          <w:sz w:val="20"/>
          <w:szCs w:val="20"/>
          <w:highlight w:val="yellow"/>
        </w:rPr>
        <w:t xml:space="preserve">Please note that we are now following a labor-based grading contract, so we will no longer be using rubrics. However, please continue to provide feedback and comments on </w:t>
      </w:r>
      <w:proofErr w:type="spellStart"/>
      <w:r w:rsidR="004444A5">
        <w:rPr>
          <w:rFonts w:ascii="Verdana" w:hAnsi="Verdana"/>
          <w:sz w:val="20"/>
          <w:szCs w:val="20"/>
          <w:highlight w:val="yellow"/>
        </w:rPr>
        <w:t>BlackBoard</w:t>
      </w:r>
      <w:proofErr w:type="spellEnd"/>
      <w:r w:rsidR="004444A5">
        <w:rPr>
          <w:rFonts w:ascii="Verdana" w:hAnsi="Verdana"/>
          <w:sz w:val="20"/>
          <w:szCs w:val="20"/>
          <w:highlight w:val="yellow"/>
        </w:rPr>
        <w:t xml:space="preserve">. </w:t>
      </w:r>
    </w:p>
    <w:p w14:paraId="26D8A084" w14:textId="24114E9A" w:rsidR="008A43DD" w:rsidRPr="00790A09" w:rsidRDefault="00F74805" w:rsidP="008A43DD">
      <w:pPr>
        <w:pStyle w:val="ListParagraph"/>
        <w:numPr>
          <w:ilvl w:val="0"/>
          <w:numId w:val="2"/>
        </w:numPr>
        <w:rPr>
          <w:rFonts w:ascii="Verdana" w:hAnsi="Verdana"/>
          <w:sz w:val="20"/>
          <w:szCs w:val="20"/>
        </w:rPr>
      </w:pPr>
      <w:r w:rsidRPr="00790A09">
        <w:rPr>
          <w:rFonts w:ascii="Verdana" w:hAnsi="Verdana"/>
          <w:sz w:val="20"/>
          <w:szCs w:val="20"/>
        </w:rPr>
        <w:t xml:space="preserve">Remote/Online Teaching: You will notice that the first set of links on the black column in the left-hand side of </w:t>
      </w:r>
      <w:proofErr w:type="spellStart"/>
      <w:r w:rsidRPr="00790A09">
        <w:rPr>
          <w:rFonts w:ascii="Verdana" w:hAnsi="Verdana"/>
          <w:sz w:val="20"/>
          <w:szCs w:val="20"/>
        </w:rPr>
        <w:t>BlackBoard</w:t>
      </w:r>
      <w:proofErr w:type="spellEnd"/>
      <w:r w:rsidRPr="00790A09">
        <w:rPr>
          <w:rFonts w:ascii="Verdana" w:hAnsi="Verdana"/>
          <w:sz w:val="20"/>
          <w:szCs w:val="20"/>
        </w:rPr>
        <w:t xml:space="preserve"> are called Course Information. </w:t>
      </w:r>
      <w:r w:rsidR="008A43DD" w:rsidRPr="00790A09">
        <w:rPr>
          <w:rFonts w:ascii="Verdana" w:hAnsi="Verdana"/>
          <w:sz w:val="20"/>
          <w:szCs w:val="20"/>
        </w:rPr>
        <w:t xml:space="preserve">Even if you are not teaching remotely/online, you can still use these links. Each link on </w:t>
      </w:r>
      <w:proofErr w:type="spellStart"/>
      <w:r w:rsidR="008A43DD" w:rsidRPr="00790A09">
        <w:rPr>
          <w:rFonts w:ascii="Verdana" w:hAnsi="Verdana"/>
          <w:sz w:val="20"/>
          <w:szCs w:val="20"/>
        </w:rPr>
        <w:t>BlackBoard</w:t>
      </w:r>
      <w:proofErr w:type="spellEnd"/>
      <w:r w:rsidR="008A43DD" w:rsidRPr="00790A09">
        <w:rPr>
          <w:rFonts w:ascii="Verdana" w:hAnsi="Verdana"/>
          <w:sz w:val="20"/>
          <w:szCs w:val="20"/>
        </w:rPr>
        <w:t xml:space="preserve"> has more information on what information you should include.</w:t>
      </w:r>
    </w:p>
    <w:p w14:paraId="13E36498" w14:textId="4278021D" w:rsidR="00DF29AE" w:rsidRPr="00790A09" w:rsidRDefault="00DF29AE" w:rsidP="00DF29AE">
      <w:pPr>
        <w:pStyle w:val="Heading2"/>
        <w:rPr>
          <w:rFonts w:ascii="Verdana" w:hAnsi="Verdana"/>
          <w:sz w:val="24"/>
          <w:szCs w:val="24"/>
        </w:rPr>
      </w:pPr>
      <w:bookmarkStart w:id="3" w:name="_Weekly_Instruction"/>
      <w:bookmarkStart w:id="4" w:name="_Toc45890147"/>
      <w:bookmarkEnd w:id="3"/>
      <w:r w:rsidRPr="00790A09">
        <w:rPr>
          <w:rFonts w:ascii="Verdana" w:hAnsi="Verdana"/>
          <w:sz w:val="24"/>
          <w:szCs w:val="24"/>
        </w:rPr>
        <w:lastRenderedPageBreak/>
        <w:t>Weekly Instruction</w:t>
      </w:r>
      <w:bookmarkEnd w:id="4"/>
    </w:p>
    <w:p w14:paraId="10F5E483" w14:textId="381397C5" w:rsidR="00DF29AE" w:rsidRPr="00790A09" w:rsidRDefault="00DF29AE" w:rsidP="00DF29AE">
      <w:pPr>
        <w:pStyle w:val="Heading3"/>
        <w:rPr>
          <w:rFonts w:ascii="Verdana" w:hAnsi="Verdana"/>
          <w:i/>
          <w:iCs/>
          <w:sz w:val="22"/>
          <w:szCs w:val="22"/>
        </w:rPr>
      </w:pPr>
      <w:bookmarkStart w:id="5" w:name="_Toc45890148"/>
      <w:r w:rsidRPr="00790A09">
        <w:rPr>
          <w:rFonts w:ascii="Verdana" w:hAnsi="Verdana"/>
          <w:i/>
          <w:iCs/>
          <w:sz w:val="22"/>
          <w:szCs w:val="22"/>
        </w:rPr>
        <w:t>Objectives</w:t>
      </w:r>
      <w:bookmarkEnd w:id="5"/>
    </w:p>
    <w:p w14:paraId="62B235FC" w14:textId="0426257E" w:rsidR="00A05C72" w:rsidRPr="00790A09" w:rsidRDefault="00A05C72" w:rsidP="00A05C72">
      <w:pPr>
        <w:rPr>
          <w:rFonts w:ascii="Verdana" w:hAnsi="Verdana"/>
          <w:sz w:val="20"/>
          <w:szCs w:val="20"/>
        </w:rPr>
      </w:pPr>
      <w:r w:rsidRPr="00790A09">
        <w:rPr>
          <w:rFonts w:ascii="Verdana" w:hAnsi="Verdana"/>
          <w:sz w:val="20"/>
          <w:szCs w:val="20"/>
        </w:rPr>
        <w:t xml:space="preserve">You will find weekly learning objectives in the syllabus and in the Weekly Lessons on </w:t>
      </w:r>
      <w:proofErr w:type="spellStart"/>
      <w:r w:rsidRPr="00790A09">
        <w:rPr>
          <w:rFonts w:ascii="Verdana" w:hAnsi="Verdana"/>
          <w:sz w:val="20"/>
          <w:szCs w:val="20"/>
        </w:rPr>
        <w:t>BlackBoard</w:t>
      </w:r>
      <w:proofErr w:type="spellEnd"/>
      <w:r w:rsidRPr="00790A09">
        <w:rPr>
          <w:rFonts w:ascii="Verdana" w:hAnsi="Verdana"/>
          <w:sz w:val="20"/>
          <w:szCs w:val="20"/>
        </w:rPr>
        <w:t xml:space="preserve">. </w:t>
      </w:r>
      <w:r w:rsidRPr="00790A09">
        <w:rPr>
          <w:rFonts w:ascii="Verdana" w:hAnsi="Verdana"/>
          <w:b/>
          <w:bCs/>
          <w:sz w:val="20"/>
          <w:szCs w:val="20"/>
        </w:rPr>
        <w:t>These objectives should not be altered.</w:t>
      </w:r>
      <w:r w:rsidRPr="00790A09">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467914EF" w14:textId="00B7F9BF" w:rsidR="004C2B17" w:rsidRPr="00790A09" w:rsidRDefault="004C2B17" w:rsidP="00A05C72">
      <w:pPr>
        <w:rPr>
          <w:rFonts w:ascii="Verdana" w:hAnsi="Verdana"/>
          <w:sz w:val="20"/>
          <w:szCs w:val="20"/>
        </w:rPr>
      </w:pPr>
      <w:r w:rsidRPr="00790A09">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790A09" w:rsidRDefault="00A05C72" w:rsidP="00A05C72">
      <w:pPr>
        <w:rPr>
          <w:rFonts w:ascii="Verdana" w:hAnsi="Verdana"/>
        </w:rPr>
      </w:pPr>
    </w:p>
    <w:p w14:paraId="377DB864" w14:textId="75C1C6F5" w:rsidR="00DF29AE" w:rsidRPr="00790A09" w:rsidRDefault="00DF29AE" w:rsidP="00DF29AE">
      <w:pPr>
        <w:pStyle w:val="Heading3"/>
        <w:rPr>
          <w:rFonts w:ascii="Verdana" w:hAnsi="Verdana"/>
          <w:i/>
          <w:iCs/>
          <w:sz w:val="22"/>
          <w:szCs w:val="22"/>
        </w:rPr>
      </w:pPr>
      <w:bookmarkStart w:id="6" w:name="_Toc45890149"/>
      <w:r w:rsidRPr="00790A09">
        <w:rPr>
          <w:rFonts w:ascii="Verdana" w:hAnsi="Verdana"/>
          <w:i/>
          <w:iCs/>
          <w:sz w:val="22"/>
          <w:szCs w:val="22"/>
        </w:rPr>
        <w:t>Homework/Activities</w:t>
      </w:r>
      <w:bookmarkEnd w:id="6"/>
    </w:p>
    <w:p w14:paraId="25FA953E" w14:textId="6DE6B4B5" w:rsidR="00F800C3" w:rsidRPr="00790A09" w:rsidRDefault="00F800C3" w:rsidP="00F800C3">
      <w:pPr>
        <w:rPr>
          <w:rFonts w:ascii="Verdana" w:hAnsi="Verdana"/>
          <w:sz w:val="20"/>
          <w:szCs w:val="20"/>
        </w:rPr>
      </w:pPr>
      <w:r w:rsidRPr="00790A09">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790A09">
          <w:rPr>
            <w:rStyle w:val="Hyperlink"/>
            <w:rFonts w:ascii="Verdana" w:hAnsi="Verdana"/>
            <w:sz w:val="20"/>
            <w:szCs w:val="20"/>
          </w:rPr>
          <w:t>Activity Bank</w:t>
        </w:r>
      </w:hyperlink>
      <w:r w:rsidRPr="00790A09">
        <w:rPr>
          <w:rFonts w:ascii="Verdana" w:hAnsi="Verdana"/>
          <w:sz w:val="20"/>
          <w:szCs w:val="20"/>
        </w:rPr>
        <w:t>. You are also welcome, where highlighted in green, to find alternative methods of covering the material. For example, if it says “</w:t>
      </w:r>
      <w:r w:rsidRPr="00790A09">
        <w:rPr>
          <w:rFonts w:ascii="Verdana" w:hAnsi="Verdana"/>
          <w:sz w:val="20"/>
          <w:szCs w:val="20"/>
          <w:highlight w:val="green"/>
        </w:rPr>
        <w:t xml:space="preserve">Video Lecture: </w:t>
      </w:r>
      <w:r w:rsidR="00E66B1A" w:rsidRPr="00790A09">
        <w:rPr>
          <w:rFonts w:ascii="Verdana" w:hAnsi="Verdana"/>
          <w:sz w:val="20"/>
          <w:szCs w:val="20"/>
          <w:highlight w:val="green"/>
        </w:rPr>
        <w:t>Demo of Rhetorical Analysis</w:t>
      </w:r>
      <w:r w:rsidRPr="00790A09">
        <w:rPr>
          <w:rFonts w:ascii="Verdana" w:hAnsi="Verdana"/>
          <w:sz w:val="20"/>
          <w:szCs w:val="20"/>
        </w:rPr>
        <w:t>” but you would rather do a PowerPoint presentation, that’s fine as well, so long as the week’s learning objectives are met and assessed</w:t>
      </w:r>
      <w:r w:rsidR="0018346A" w:rsidRPr="00790A09">
        <w:rPr>
          <w:rFonts w:ascii="Verdana" w:hAnsi="Verdana"/>
          <w:sz w:val="20"/>
          <w:szCs w:val="20"/>
        </w:rPr>
        <w:t xml:space="preserve"> in weekly writing assessment</w:t>
      </w:r>
      <w:r w:rsidR="00C97060" w:rsidRPr="00790A09">
        <w:rPr>
          <w:rFonts w:ascii="Verdana" w:hAnsi="Verdana"/>
          <w:sz w:val="20"/>
          <w:szCs w:val="20"/>
        </w:rPr>
        <w:t>s</w:t>
      </w:r>
      <w:r w:rsidRPr="00790A09">
        <w:rPr>
          <w:rFonts w:ascii="Verdana" w:hAnsi="Verdana"/>
          <w:sz w:val="20"/>
          <w:szCs w:val="20"/>
        </w:rPr>
        <w:t>.</w:t>
      </w:r>
    </w:p>
    <w:p w14:paraId="35F36CD7" w14:textId="77777777" w:rsidR="00F800C3" w:rsidRPr="00790A09" w:rsidRDefault="00F800C3" w:rsidP="00F800C3">
      <w:pPr>
        <w:rPr>
          <w:rFonts w:ascii="Verdana" w:hAnsi="Verdana"/>
        </w:rPr>
      </w:pPr>
    </w:p>
    <w:p w14:paraId="535A9F91" w14:textId="4F43BDCA" w:rsidR="00DF29AE" w:rsidRPr="00790A09" w:rsidRDefault="00E66B1A" w:rsidP="00DF29AE">
      <w:pPr>
        <w:pStyle w:val="Heading3"/>
        <w:rPr>
          <w:rFonts w:ascii="Verdana" w:hAnsi="Verdana"/>
          <w:i/>
          <w:iCs/>
          <w:sz w:val="22"/>
          <w:szCs w:val="22"/>
        </w:rPr>
      </w:pPr>
      <w:bookmarkStart w:id="7" w:name="_Toc45890150"/>
      <w:r w:rsidRPr="00790A09">
        <w:rPr>
          <w:rFonts w:ascii="Verdana" w:hAnsi="Verdana"/>
          <w:i/>
          <w:iCs/>
          <w:sz w:val="22"/>
          <w:szCs w:val="22"/>
        </w:rPr>
        <w:t xml:space="preserve">In-Class </w:t>
      </w:r>
      <w:r w:rsidR="00DF29AE" w:rsidRPr="00790A09">
        <w:rPr>
          <w:rFonts w:ascii="Verdana" w:hAnsi="Verdana"/>
          <w:i/>
          <w:iCs/>
          <w:sz w:val="22"/>
          <w:szCs w:val="22"/>
        </w:rPr>
        <w:t>Assessments</w:t>
      </w:r>
      <w:bookmarkEnd w:id="7"/>
    </w:p>
    <w:p w14:paraId="393DD364" w14:textId="498A6EAE" w:rsidR="00DF29AE" w:rsidRPr="00790A09" w:rsidRDefault="00F800C3" w:rsidP="00DF29AE">
      <w:pPr>
        <w:rPr>
          <w:rFonts w:ascii="Verdana" w:hAnsi="Verdana"/>
          <w:sz w:val="20"/>
          <w:szCs w:val="20"/>
        </w:rPr>
      </w:pPr>
      <w:r w:rsidRPr="00790A09">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73FFCB4A" w14:textId="36E67A77" w:rsidR="00DF29AE" w:rsidRPr="00790A09" w:rsidRDefault="00DF29AE" w:rsidP="00DF29AE">
      <w:pPr>
        <w:rPr>
          <w:rFonts w:ascii="Verdana" w:hAnsi="Verdana"/>
        </w:rPr>
      </w:pPr>
      <w:r w:rsidRPr="00790A09">
        <w:rPr>
          <w:rFonts w:ascii="Verdana" w:hAnsi="Verdana"/>
        </w:rPr>
        <w:br w:type="page"/>
      </w:r>
    </w:p>
    <w:p w14:paraId="09FDB125" w14:textId="6FE309E7" w:rsidR="00DF29AE" w:rsidRPr="00790A09" w:rsidRDefault="00DF29AE" w:rsidP="00DF29AE">
      <w:pPr>
        <w:pStyle w:val="Heading1"/>
        <w:rPr>
          <w:rFonts w:ascii="Verdana" w:hAnsi="Verdana"/>
          <w:sz w:val="28"/>
          <w:szCs w:val="28"/>
        </w:rPr>
      </w:pPr>
      <w:bookmarkStart w:id="8" w:name="_Toc45890151"/>
      <w:r w:rsidRPr="00790A09">
        <w:rPr>
          <w:rFonts w:ascii="Verdana" w:hAnsi="Verdana"/>
          <w:sz w:val="28"/>
          <w:szCs w:val="28"/>
        </w:rPr>
        <w:lastRenderedPageBreak/>
        <w:t>Teaching Tips &amp; Teachable Moments</w:t>
      </w:r>
      <w:bookmarkEnd w:id="8"/>
    </w:p>
    <w:p w14:paraId="0A0AC1D5" w14:textId="77777777" w:rsidR="000224FB" w:rsidRPr="00790A09" w:rsidRDefault="000224FB">
      <w:pPr>
        <w:rPr>
          <w:rFonts w:ascii="Verdana" w:hAnsi="Verdana"/>
        </w:rPr>
      </w:pPr>
    </w:p>
    <w:p w14:paraId="59BAB88E" w14:textId="77777777" w:rsidR="000224FB" w:rsidRPr="00790A09" w:rsidRDefault="000224FB" w:rsidP="000224FB">
      <w:pPr>
        <w:pStyle w:val="Heading2"/>
        <w:rPr>
          <w:rFonts w:ascii="Verdana" w:hAnsi="Verdana"/>
          <w:sz w:val="24"/>
          <w:szCs w:val="24"/>
        </w:rPr>
      </w:pPr>
      <w:bookmarkStart w:id="9" w:name="_Toc45634183"/>
      <w:bookmarkStart w:id="10" w:name="_Toc45890152"/>
      <w:r w:rsidRPr="00790A09">
        <w:rPr>
          <w:rFonts w:ascii="Verdana" w:hAnsi="Verdana"/>
          <w:sz w:val="24"/>
          <w:szCs w:val="24"/>
        </w:rPr>
        <w:t>Managing the Grading Load</w:t>
      </w:r>
      <w:bookmarkEnd w:id="9"/>
      <w:bookmarkEnd w:id="10"/>
    </w:p>
    <w:p w14:paraId="734AF025" w14:textId="77777777" w:rsidR="00102EE2" w:rsidRDefault="00102EE2" w:rsidP="00102EE2">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1A879AE5" w14:textId="77777777" w:rsidR="00102EE2" w:rsidRDefault="00102EE2" w:rsidP="00102EE2">
      <w:pPr>
        <w:rPr>
          <w:rFonts w:ascii="Verdana" w:hAnsi="Verdana"/>
          <w:sz w:val="20"/>
          <w:szCs w:val="20"/>
        </w:rPr>
      </w:pPr>
    </w:p>
    <w:p w14:paraId="05827099" w14:textId="783062EF" w:rsidR="00102EE2" w:rsidRPr="00102EE2"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350730B" w14:textId="28C53B7A" w:rsidR="00102EE2" w:rsidRDefault="00102EE2" w:rsidP="00102EE2">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w:t>
      </w:r>
      <w:r w:rsidR="00256886">
        <w:rPr>
          <w:rFonts w:ascii="Verdana" w:hAnsi="Verdana"/>
          <w:sz w:val="20"/>
          <w:szCs w:val="20"/>
        </w:rPr>
        <w:t xml:space="preserve"> might not be the most effective use of our time!</w:t>
      </w:r>
    </w:p>
    <w:p w14:paraId="31878519" w14:textId="3709D864" w:rsidR="00256886" w:rsidRDefault="00256886" w:rsidP="00102EE2">
      <w:pPr>
        <w:pStyle w:val="ListParagraph"/>
        <w:rPr>
          <w:rFonts w:ascii="Verdana" w:hAnsi="Verdana"/>
          <w:sz w:val="20"/>
          <w:szCs w:val="20"/>
        </w:rPr>
      </w:pPr>
    </w:p>
    <w:p w14:paraId="0FBF32AC" w14:textId="49FD1E49" w:rsidR="00256886" w:rsidRDefault="00256886" w:rsidP="00102EE2">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0E7FC352" w14:textId="5674CA60" w:rsidR="00256886" w:rsidRDefault="00256886" w:rsidP="00102EE2">
      <w:pPr>
        <w:pStyle w:val="ListParagraph"/>
        <w:rPr>
          <w:rFonts w:ascii="Verdana" w:hAnsi="Verdana"/>
          <w:sz w:val="20"/>
          <w:szCs w:val="20"/>
        </w:rPr>
      </w:pPr>
    </w:p>
    <w:p w14:paraId="7B5959D3" w14:textId="77777777" w:rsidR="00256886" w:rsidRDefault="00256886" w:rsidP="00102EE2">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62A04900" w14:textId="5F26A8BC" w:rsidR="00256886" w:rsidRDefault="0090381A" w:rsidP="00256886">
      <w:pPr>
        <w:pStyle w:val="ListParagraph"/>
        <w:numPr>
          <w:ilvl w:val="0"/>
          <w:numId w:val="82"/>
        </w:numPr>
        <w:rPr>
          <w:rFonts w:ascii="Verdana" w:hAnsi="Verdana"/>
          <w:sz w:val="20"/>
          <w:szCs w:val="20"/>
        </w:rPr>
      </w:pPr>
      <w:r>
        <w:rPr>
          <w:rFonts w:ascii="Verdana" w:hAnsi="Verdana"/>
          <w:sz w:val="20"/>
          <w:szCs w:val="20"/>
        </w:rPr>
        <w:t>the feedback is</w:t>
      </w:r>
      <w:r w:rsidR="00256886">
        <w:rPr>
          <w:rFonts w:ascii="Verdana" w:hAnsi="Verdana"/>
          <w:sz w:val="20"/>
          <w:szCs w:val="20"/>
        </w:rPr>
        <w:t xml:space="preserve"> grounded in something that has already been covered in class, </w:t>
      </w:r>
    </w:p>
    <w:p w14:paraId="59849772" w14:textId="387DAF17" w:rsidR="00256886" w:rsidRDefault="00256886" w:rsidP="00256886">
      <w:pPr>
        <w:pStyle w:val="ListParagraph"/>
        <w:numPr>
          <w:ilvl w:val="0"/>
          <w:numId w:val="82"/>
        </w:numPr>
        <w:rPr>
          <w:rFonts w:ascii="Verdana" w:hAnsi="Verdana"/>
          <w:sz w:val="20"/>
          <w:szCs w:val="20"/>
        </w:rPr>
      </w:pPr>
      <w:r>
        <w:rPr>
          <w:rFonts w:ascii="Verdana" w:hAnsi="Verdana"/>
          <w:sz w:val="20"/>
          <w:szCs w:val="20"/>
        </w:rPr>
        <w:t>there</w:t>
      </w:r>
      <w:r w:rsidR="0090381A">
        <w:rPr>
          <w:rFonts w:ascii="Verdana" w:hAnsi="Verdana"/>
          <w:sz w:val="20"/>
          <w:szCs w:val="20"/>
        </w:rPr>
        <w:t xml:space="preserve"> i</w:t>
      </w:r>
      <w:r>
        <w:rPr>
          <w:rFonts w:ascii="Verdana" w:hAnsi="Verdana"/>
          <w:sz w:val="20"/>
          <w:szCs w:val="20"/>
        </w:rPr>
        <w:t>s a pattern to the errors in the writing, and</w:t>
      </w:r>
    </w:p>
    <w:p w14:paraId="04215388" w14:textId="33D8A497" w:rsidR="00256886" w:rsidRDefault="0090381A" w:rsidP="00256886">
      <w:pPr>
        <w:pStyle w:val="ListParagraph"/>
        <w:numPr>
          <w:ilvl w:val="0"/>
          <w:numId w:val="82"/>
        </w:numPr>
        <w:rPr>
          <w:rFonts w:ascii="Verdana" w:hAnsi="Verdana"/>
          <w:sz w:val="20"/>
          <w:szCs w:val="20"/>
        </w:rPr>
      </w:pPr>
      <w:r>
        <w:rPr>
          <w:rFonts w:ascii="Verdana" w:hAnsi="Verdana"/>
          <w:sz w:val="20"/>
          <w:szCs w:val="20"/>
        </w:rPr>
        <w:t xml:space="preserve">students can engage with </w:t>
      </w:r>
      <w:r w:rsidR="00256886">
        <w:rPr>
          <w:rFonts w:ascii="Verdana" w:hAnsi="Verdana"/>
          <w:sz w:val="20"/>
          <w:szCs w:val="20"/>
        </w:rPr>
        <w:t>concrete suggestions</w:t>
      </w:r>
      <w:r>
        <w:rPr>
          <w:rFonts w:ascii="Verdana" w:hAnsi="Verdana"/>
          <w:sz w:val="20"/>
          <w:szCs w:val="20"/>
        </w:rPr>
        <w:t xml:space="preserve"> that refer to prior coursework</w:t>
      </w:r>
      <w:r w:rsidR="00256886">
        <w:rPr>
          <w:rFonts w:ascii="Verdana" w:hAnsi="Verdana"/>
          <w:sz w:val="20"/>
          <w:szCs w:val="20"/>
        </w:rPr>
        <w:t>.</w:t>
      </w:r>
    </w:p>
    <w:p w14:paraId="5164DF09" w14:textId="25CD3A28" w:rsidR="00256886" w:rsidRDefault="00256886" w:rsidP="00102EE2">
      <w:pPr>
        <w:pStyle w:val="ListParagraph"/>
        <w:rPr>
          <w:rFonts w:ascii="Verdana" w:hAnsi="Verdana"/>
          <w:sz w:val="20"/>
          <w:szCs w:val="20"/>
        </w:rPr>
      </w:pPr>
    </w:p>
    <w:p w14:paraId="640F2A0F" w14:textId="2650B39E" w:rsidR="00256886" w:rsidRDefault="00256886" w:rsidP="00102EE2">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8A33AD" w14:textId="77777777" w:rsidR="00256886" w:rsidRDefault="00256886" w:rsidP="00102EE2">
      <w:pPr>
        <w:pStyle w:val="ListParagraph"/>
        <w:rPr>
          <w:rFonts w:ascii="Verdana" w:hAnsi="Verdana"/>
          <w:sz w:val="20"/>
          <w:szCs w:val="20"/>
        </w:rPr>
      </w:pPr>
    </w:p>
    <w:p w14:paraId="4D3CDADC" w14:textId="34CD5D89" w:rsidR="00256886" w:rsidRPr="00102EE2" w:rsidRDefault="00256886" w:rsidP="00102EE2">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53A9C27C" w14:textId="77777777" w:rsidR="00102EE2" w:rsidRPr="00102EE2" w:rsidRDefault="00102EE2" w:rsidP="00102EE2">
      <w:pPr>
        <w:pStyle w:val="ListParagraph"/>
        <w:rPr>
          <w:rFonts w:ascii="Verdana" w:eastAsiaTheme="majorEastAsia" w:hAnsi="Verdana" w:cstheme="majorBidi"/>
          <w:color w:val="2F5496" w:themeColor="accent1" w:themeShade="BF"/>
          <w:sz w:val="20"/>
          <w:szCs w:val="20"/>
        </w:rPr>
      </w:pPr>
    </w:p>
    <w:p w14:paraId="707C4411" w14:textId="0107701F" w:rsidR="00102EE2" w:rsidRPr="00256886"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1564FFD3" w14:textId="58A6C4DD" w:rsidR="00256886" w:rsidRDefault="00256886" w:rsidP="00256886">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10DB3AD0" w14:textId="456BFFF3" w:rsidR="00256886" w:rsidRDefault="00256886" w:rsidP="00256886">
      <w:pPr>
        <w:ind w:left="720"/>
        <w:rPr>
          <w:rFonts w:ascii="Verdana" w:hAnsi="Verdana"/>
          <w:sz w:val="20"/>
          <w:szCs w:val="20"/>
        </w:rPr>
      </w:pPr>
    </w:p>
    <w:p w14:paraId="5B46E491" w14:textId="69DCCAB3" w:rsidR="00256886" w:rsidRDefault="00256886" w:rsidP="00256886">
      <w:pPr>
        <w:ind w:left="720"/>
        <w:rPr>
          <w:rFonts w:ascii="Verdana" w:hAnsi="Verdana"/>
          <w:sz w:val="20"/>
          <w:szCs w:val="20"/>
        </w:rPr>
      </w:pPr>
      <w:r>
        <w:rPr>
          <w:rFonts w:ascii="Verdana" w:hAnsi="Verdana"/>
          <w:sz w:val="20"/>
          <w:szCs w:val="20"/>
        </w:rPr>
        <w:t xml:space="preserve">For example, if you are working on a rhetorical analysis, your “quick-check” rubric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565916A8" w14:textId="32C71EDF" w:rsidR="00256886" w:rsidRDefault="00256886" w:rsidP="00256886">
      <w:pPr>
        <w:ind w:left="720"/>
        <w:rPr>
          <w:rFonts w:ascii="Verdana" w:hAnsi="Verdana"/>
          <w:sz w:val="20"/>
          <w:szCs w:val="20"/>
        </w:rPr>
      </w:pPr>
    </w:p>
    <w:p w14:paraId="1BF823CF" w14:textId="66BA561B" w:rsidR="00256886" w:rsidRPr="00256886" w:rsidRDefault="00256886" w:rsidP="00256886">
      <w:pPr>
        <w:ind w:left="720"/>
        <w:rPr>
          <w:rFonts w:ascii="Verdana" w:hAnsi="Verdana"/>
          <w:sz w:val="20"/>
          <w:szCs w:val="20"/>
        </w:rPr>
      </w:pPr>
      <w:r>
        <w:rPr>
          <w:rFonts w:ascii="Verdana" w:hAnsi="Verdana"/>
          <w:sz w:val="20"/>
          <w:szCs w:val="20"/>
        </w:rPr>
        <w:t xml:space="preserve">If you’d like a sample “quick-check” rubric, </w:t>
      </w:r>
      <w:r w:rsidR="00A45D32">
        <w:rPr>
          <w:rFonts w:ascii="Verdana" w:hAnsi="Verdana"/>
          <w:sz w:val="20"/>
          <w:szCs w:val="20"/>
        </w:rPr>
        <w:t xml:space="preserve">just ask the </w:t>
      </w:r>
      <w:proofErr w:type="spellStart"/>
      <w:r w:rsidR="00A45D32">
        <w:rPr>
          <w:rFonts w:ascii="Verdana" w:hAnsi="Verdana"/>
          <w:sz w:val="20"/>
          <w:szCs w:val="20"/>
        </w:rPr>
        <w:t>Rhet</w:t>
      </w:r>
      <w:proofErr w:type="spellEnd"/>
      <w:r w:rsidR="00A45D32">
        <w:rPr>
          <w:rFonts w:ascii="Verdana" w:hAnsi="Verdana"/>
          <w:sz w:val="20"/>
          <w:szCs w:val="20"/>
        </w:rPr>
        <w:t xml:space="preserve"> Comp Office</w:t>
      </w:r>
      <w:r>
        <w:rPr>
          <w:rFonts w:ascii="Verdana" w:hAnsi="Verdana"/>
          <w:sz w:val="20"/>
          <w:szCs w:val="20"/>
        </w:rPr>
        <w:t>!</w:t>
      </w:r>
    </w:p>
    <w:p w14:paraId="2CE3C4C8" w14:textId="77777777" w:rsidR="00256886" w:rsidRPr="00102EE2" w:rsidRDefault="00256886" w:rsidP="00256886">
      <w:pPr>
        <w:pStyle w:val="ListParagraph"/>
        <w:rPr>
          <w:rFonts w:ascii="Verdana" w:eastAsiaTheme="majorEastAsia" w:hAnsi="Verdana" w:cstheme="majorBidi"/>
          <w:color w:val="2F5496" w:themeColor="accent1" w:themeShade="BF"/>
          <w:sz w:val="20"/>
          <w:szCs w:val="20"/>
        </w:rPr>
      </w:pPr>
    </w:p>
    <w:p w14:paraId="2C199ADF" w14:textId="7FC5F081" w:rsidR="00102EE2" w:rsidRPr="0090381A"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sidR="00256886">
        <w:rPr>
          <w:rFonts w:ascii="Verdana" w:hAnsi="Verdana"/>
          <w:color w:val="2F5496" w:themeColor="accent1" w:themeShade="BF"/>
          <w:sz w:val="20"/>
          <w:szCs w:val="20"/>
        </w:rPr>
        <w:br/>
      </w:r>
      <w:r w:rsidR="00256886" w:rsidRPr="00256886">
        <w:rPr>
          <w:rFonts w:ascii="Verdana" w:hAnsi="Verdana"/>
          <w:sz w:val="20"/>
          <w:szCs w:val="20"/>
        </w:rPr>
        <w:t>Like</w:t>
      </w:r>
      <w:r w:rsidR="00256886">
        <w:rPr>
          <w:rFonts w:ascii="Verdana" w:hAnsi="Verdana"/>
          <w:sz w:val="20"/>
          <w:szCs w:val="20"/>
        </w:rPr>
        <w:t xml:space="preserve"> the title suggests, grade 5 papers at a time. This technique can still work even if you’re a batch grader! Your batch, instead of being 18 papers, is just smaller. </w:t>
      </w:r>
    </w:p>
    <w:p w14:paraId="67A875A1" w14:textId="3FCAF894" w:rsidR="0090381A" w:rsidRDefault="0090381A" w:rsidP="0090381A">
      <w:pPr>
        <w:rPr>
          <w:rFonts w:ascii="Verdana" w:eastAsiaTheme="majorEastAsia" w:hAnsi="Verdana" w:cstheme="majorBidi"/>
          <w:color w:val="2F5496" w:themeColor="accent1" w:themeShade="BF"/>
          <w:sz w:val="20"/>
          <w:szCs w:val="20"/>
        </w:rPr>
      </w:pPr>
    </w:p>
    <w:p w14:paraId="681819ED" w14:textId="58C33057" w:rsidR="00DF29AE" w:rsidRPr="00A45D32" w:rsidRDefault="0090381A" w:rsidP="00A45D32">
      <w:pPr>
        <w:rPr>
          <w:rFonts w:ascii="Verdana" w:eastAsiaTheme="majorEastAsia" w:hAnsi="Verdana" w:cstheme="majorBidi"/>
          <w:sz w:val="20"/>
          <w:szCs w:val="20"/>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A45D32">
        <w:rPr>
          <w:rFonts w:ascii="Verdana" w:hAnsi="Verdana"/>
          <w:sz w:val="20"/>
          <w:szCs w:val="20"/>
        </w:rPr>
        <w:br w:type="page"/>
      </w:r>
    </w:p>
    <w:p w14:paraId="0E4FDAB5" w14:textId="77777777" w:rsidR="000224FB" w:rsidRPr="00790A09" w:rsidRDefault="000224FB" w:rsidP="000224FB">
      <w:pPr>
        <w:pStyle w:val="Heading1"/>
        <w:rPr>
          <w:rFonts w:ascii="Verdana" w:hAnsi="Verdana"/>
          <w:sz w:val="28"/>
          <w:szCs w:val="28"/>
        </w:rPr>
      </w:pPr>
      <w:bookmarkStart w:id="11" w:name="_Activities_Bank_(Ongoing"/>
      <w:bookmarkStart w:id="12" w:name="_Toc45634184"/>
      <w:bookmarkStart w:id="13" w:name="_Toc45890153"/>
      <w:bookmarkEnd w:id="11"/>
      <w:r w:rsidRPr="00790A09">
        <w:rPr>
          <w:rFonts w:ascii="Verdana" w:hAnsi="Verdana"/>
          <w:sz w:val="28"/>
          <w:szCs w:val="28"/>
        </w:rPr>
        <w:lastRenderedPageBreak/>
        <w:t>Activities Bank (A Dynamic, Running List)</w:t>
      </w:r>
      <w:bookmarkEnd w:id="12"/>
      <w:bookmarkEnd w:id="13"/>
    </w:p>
    <w:p w14:paraId="2885F9C4" w14:textId="77777777" w:rsidR="000224FB" w:rsidRPr="00790A09" w:rsidRDefault="000224FB" w:rsidP="000224FB">
      <w:pPr>
        <w:rPr>
          <w:rFonts w:ascii="Verdana" w:hAnsi="Verdana"/>
        </w:rPr>
      </w:pPr>
    </w:p>
    <w:p w14:paraId="36CBADE5"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790A09" w:rsidRDefault="000224FB" w:rsidP="000224FB">
      <w:pPr>
        <w:rPr>
          <w:rFonts w:ascii="Verdana" w:hAnsi="Verdana"/>
          <w:sz w:val="20"/>
          <w:szCs w:val="20"/>
        </w:rPr>
      </w:pPr>
    </w:p>
    <w:p w14:paraId="6FE67EBA"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790A09">
        <w:rPr>
          <w:rFonts w:ascii="Verdana" w:hAnsi="Verdana"/>
          <w:sz w:val="20"/>
          <w:szCs w:val="20"/>
        </w:rPr>
        <w:t>BlackBoard</w:t>
      </w:r>
      <w:proofErr w:type="spellEnd"/>
      <w:r w:rsidRPr="00790A09">
        <w:rPr>
          <w:rFonts w:ascii="Verdana" w:hAnsi="Verdana"/>
          <w:sz w:val="20"/>
          <w:szCs w:val="20"/>
        </w:rPr>
        <w:t>. You can also feel free to contribute your own ideas – let’s make this a running list!</w:t>
      </w:r>
    </w:p>
    <w:p w14:paraId="78989968" w14:textId="77777777" w:rsidR="000224FB" w:rsidRPr="00790A09" w:rsidRDefault="000224FB" w:rsidP="000224FB">
      <w:pPr>
        <w:rPr>
          <w:rFonts w:ascii="Verdana" w:hAnsi="Verdana"/>
          <w:sz w:val="20"/>
          <w:szCs w:val="20"/>
        </w:rPr>
      </w:pPr>
    </w:p>
    <w:p w14:paraId="11422418" w14:textId="77777777" w:rsidR="000224FB" w:rsidRPr="00790A09" w:rsidRDefault="000224FB" w:rsidP="000224FB">
      <w:pPr>
        <w:rPr>
          <w:rFonts w:ascii="Verdana" w:hAnsi="Verdana"/>
          <w:sz w:val="20"/>
          <w:szCs w:val="20"/>
        </w:rPr>
      </w:pPr>
      <w:r w:rsidRPr="00790A09">
        <w:rPr>
          <w:rFonts w:ascii="Verdana" w:hAnsi="Verdana"/>
          <w:sz w:val="20"/>
          <w:szCs w:val="20"/>
        </w:rPr>
        <w:t>Note: Online can refer to both asynchronous and synchronous learning.</w:t>
      </w:r>
    </w:p>
    <w:p w14:paraId="316F6331" w14:textId="77777777" w:rsidR="000224FB" w:rsidRPr="00790A09" w:rsidRDefault="000224FB" w:rsidP="000224FB">
      <w:pPr>
        <w:rPr>
          <w:rFonts w:ascii="Verdana" w:hAnsi="Verdana"/>
        </w:rPr>
      </w:pPr>
    </w:p>
    <w:p w14:paraId="193D2AAA" w14:textId="77777777" w:rsidR="000224FB" w:rsidRPr="00790A09" w:rsidRDefault="000224FB" w:rsidP="000224FB">
      <w:pPr>
        <w:pStyle w:val="Heading2"/>
        <w:rPr>
          <w:rFonts w:ascii="Verdana" w:hAnsi="Verdana"/>
          <w:sz w:val="24"/>
          <w:szCs w:val="24"/>
        </w:rPr>
      </w:pPr>
      <w:bookmarkStart w:id="14" w:name="_Toc45634185"/>
      <w:bookmarkStart w:id="15" w:name="_Toc45890154"/>
      <w:r w:rsidRPr="00790A09">
        <w:rPr>
          <w:rFonts w:ascii="Verdana" w:hAnsi="Verdana"/>
          <w:sz w:val="24"/>
          <w:szCs w:val="24"/>
        </w:rPr>
        <w:t>Lecture Activities</w:t>
      </w:r>
      <w:bookmarkEnd w:id="14"/>
      <w:bookmarkEnd w:id="15"/>
    </w:p>
    <w:p w14:paraId="5A9A89C2" w14:textId="77777777" w:rsidR="000224FB" w:rsidRPr="00790A09" w:rsidRDefault="000224FB" w:rsidP="000224FB">
      <w:pPr>
        <w:pStyle w:val="Heading3"/>
        <w:rPr>
          <w:rFonts w:ascii="Verdana" w:hAnsi="Verdana"/>
          <w:sz w:val="22"/>
          <w:szCs w:val="22"/>
        </w:rPr>
      </w:pPr>
      <w:bookmarkStart w:id="16" w:name="_Toc45634186"/>
      <w:bookmarkStart w:id="17" w:name="_Toc45890155"/>
      <w:r w:rsidRPr="00790A09">
        <w:rPr>
          <w:rFonts w:ascii="Verdana" w:hAnsi="Verdana"/>
          <w:i/>
          <w:iCs/>
          <w:sz w:val="22"/>
          <w:szCs w:val="22"/>
        </w:rPr>
        <w:t>Short Video Clip (Online &amp; Face-to-Face Learning)</w:t>
      </w:r>
      <w:bookmarkEnd w:id="16"/>
      <w:bookmarkEnd w:id="17"/>
    </w:p>
    <w:p w14:paraId="75A3B4AF" w14:textId="77777777" w:rsidR="000224FB" w:rsidRPr="00790A09" w:rsidRDefault="000224FB" w:rsidP="000224FB">
      <w:pPr>
        <w:rPr>
          <w:rFonts w:ascii="Verdana" w:hAnsi="Verdana"/>
          <w:sz w:val="16"/>
          <w:szCs w:val="16"/>
        </w:rPr>
      </w:pPr>
    </w:p>
    <w:p w14:paraId="24579C48"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790A09" w:rsidRDefault="007535E5" w:rsidP="000224FB">
      <w:pPr>
        <w:pStyle w:val="ListParagraph"/>
        <w:numPr>
          <w:ilvl w:val="0"/>
          <w:numId w:val="78"/>
        </w:numPr>
        <w:rPr>
          <w:rFonts w:ascii="Verdana" w:hAnsi="Verdana"/>
          <w:sz w:val="20"/>
          <w:szCs w:val="20"/>
        </w:rPr>
      </w:pPr>
      <w:hyperlink r:id="rId8" w:history="1">
        <w:r w:rsidR="000224FB" w:rsidRPr="00790A09">
          <w:rPr>
            <w:rStyle w:val="Hyperlink"/>
            <w:rFonts w:ascii="Verdana" w:eastAsiaTheme="majorEastAsia" w:hAnsi="Verdana"/>
            <w:sz w:val="20"/>
            <w:szCs w:val="20"/>
          </w:rPr>
          <w:t>NBC Learn: Higher Ed</w:t>
        </w:r>
      </w:hyperlink>
      <w:r w:rsidR="000224FB" w:rsidRPr="00790A09">
        <w:rPr>
          <w:rFonts w:ascii="Verdana" w:hAnsi="Verdana"/>
          <w:sz w:val="20"/>
          <w:szCs w:val="20"/>
        </w:rPr>
        <w:t xml:space="preserve"> for clips on current events</w:t>
      </w:r>
    </w:p>
    <w:p w14:paraId="0B16F32E" w14:textId="77777777" w:rsidR="000224FB" w:rsidRPr="00790A09" w:rsidRDefault="007535E5" w:rsidP="000224FB">
      <w:pPr>
        <w:pStyle w:val="ListParagraph"/>
        <w:numPr>
          <w:ilvl w:val="0"/>
          <w:numId w:val="78"/>
        </w:numPr>
        <w:rPr>
          <w:rFonts w:ascii="Verdana" w:hAnsi="Verdana"/>
          <w:sz w:val="20"/>
          <w:szCs w:val="20"/>
        </w:rPr>
      </w:pPr>
      <w:hyperlink r:id="rId9" w:history="1">
        <w:r w:rsidR="000224FB" w:rsidRPr="00790A09">
          <w:rPr>
            <w:rStyle w:val="Hyperlink"/>
            <w:rFonts w:ascii="Verdana" w:hAnsi="Verdana"/>
            <w:sz w:val="20"/>
            <w:szCs w:val="20"/>
          </w:rPr>
          <w:t>American Rhetoric</w:t>
        </w:r>
      </w:hyperlink>
      <w:r w:rsidR="000224FB" w:rsidRPr="00790A09">
        <w:rPr>
          <w:rFonts w:ascii="Verdana" w:hAnsi="Verdana"/>
          <w:sz w:val="20"/>
          <w:szCs w:val="20"/>
        </w:rPr>
        <w:t xml:space="preserve"> for audio and video clips taken from American speeches</w:t>
      </w:r>
    </w:p>
    <w:p w14:paraId="0A7BEE53" w14:textId="77777777" w:rsidR="000224FB" w:rsidRPr="00790A09" w:rsidRDefault="000224FB" w:rsidP="000224FB">
      <w:pPr>
        <w:rPr>
          <w:rFonts w:ascii="Verdana" w:hAnsi="Verdana"/>
        </w:rPr>
      </w:pPr>
    </w:p>
    <w:p w14:paraId="4F72ABFC" w14:textId="77777777" w:rsidR="000224FB" w:rsidRPr="00790A09" w:rsidRDefault="000224FB" w:rsidP="000224FB">
      <w:pPr>
        <w:pStyle w:val="Heading3"/>
        <w:rPr>
          <w:rFonts w:ascii="Verdana" w:hAnsi="Verdana"/>
          <w:sz w:val="22"/>
          <w:szCs w:val="22"/>
        </w:rPr>
      </w:pPr>
      <w:bookmarkStart w:id="18" w:name="_Toc45634187"/>
      <w:bookmarkStart w:id="19" w:name="_Toc45890156"/>
      <w:r w:rsidRPr="00790A09">
        <w:rPr>
          <w:rFonts w:ascii="Verdana" w:hAnsi="Verdana"/>
          <w:i/>
          <w:iCs/>
          <w:sz w:val="22"/>
          <w:szCs w:val="22"/>
        </w:rPr>
        <w:t>Skeleton Notes (Online &amp; Face-to-Face Learning)</w:t>
      </w:r>
      <w:bookmarkEnd w:id="18"/>
      <w:bookmarkEnd w:id="19"/>
    </w:p>
    <w:p w14:paraId="7D3CC779"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1FBD6080" w14:textId="77777777" w:rsidR="000224FB" w:rsidRPr="00790A09" w:rsidRDefault="000224FB" w:rsidP="000224FB">
      <w:pPr>
        <w:rPr>
          <w:rFonts w:ascii="Verdana" w:hAnsi="Verdana"/>
          <w:sz w:val="16"/>
          <w:szCs w:val="16"/>
        </w:rPr>
      </w:pPr>
    </w:p>
    <w:p w14:paraId="3F2BC593"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790A09" w:rsidRDefault="000224FB" w:rsidP="000224FB">
      <w:pPr>
        <w:rPr>
          <w:rFonts w:ascii="Verdana" w:hAnsi="Verdana"/>
          <w:sz w:val="20"/>
          <w:szCs w:val="20"/>
        </w:rPr>
      </w:pPr>
    </w:p>
    <w:p w14:paraId="061F46E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Can be helpful for students who struggle to take notes. Can be combined with </w:t>
      </w:r>
      <w:r w:rsidRPr="00790A09">
        <w:rPr>
          <w:rFonts w:ascii="Verdana" w:hAnsi="Verdana"/>
          <w:i/>
          <w:iCs/>
          <w:sz w:val="20"/>
          <w:szCs w:val="20"/>
        </w:rPr>
        <w:t xml:space="preserve">“One Minute Paper” or “Support a Statement” </w:t>
      </w:r>
      <w:r w:rsidRPr="00790A09">
        <w:rPr>
          <w:rFonts w:ascii="Verdana" w:hAnsi="Verdana"/>
          <w:sz w:val="20"/>
          <w:szCs w:val="20"/>
        </w:rPr>
        <w:t>activities.</w:t>
      </w:r>
    </w:p>
    <w:p w14:paraId="78F05F36" w14:textId="77777777" w:rsidR="000224FB" w:rsidRPr="00790A09" w:rsidRDefault="000224FB" w:rsidP="000224FB">
      <w:pPr>
        <w:rPr>
          <w:rFonts w:ascii="Verdana" w:hAnsi="Verdana"/>
        </w:rPr>
      </w:pPr>
    </w:p>
    <w:p w14:paraId="3881A383" w14:textId="77777777" w:rsidR="000224FB" w:rsidRPr="00790A09" w:rsidRDefault="000224FB" w:rsidP="000224FB">
      <w:pPr>
        <w:pStyle w:val="Heading3"/>
        <w:rPr>
          <w:rFonts w:ascii="Verdana" w:hAnsi="Verdana"/>
          <w:sz w:val="22"/>
          <w:szCs w:val="22"/>
        </w:rPr>
      </w:pPr>
      <w:bookmarkStart w:id="20" w:name="_Toc45634188"/>
      <w:bookmarkStart w:id="21" w:name="_Toc45890157"/>
      <w:r w:rsidRPr="00790A09">
        <w:rPr>
          <w:rFonts w:ascii="Verdana" w:hAnsi="Verdana"/>
          <w:i/>
          <w:iCs/>
          <w:sz w:val="22"/>
          <w:szCs w:val="22"/>
        </w:rPr>
        <w:t>One Minute Paper (Online &amp; Face-to-Face Learning)</w:t>
      </w:r>
      <w:bookmarkEnd w:id="20"/>
      <w:bookmarkEnd w:id="21"/>
    </w:p>
    <w:p w14:paraId="606AAD08"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777D00F1" w14:textId="77777777" w:rsidR="000224FB" w:rsidRPr="00790A09" w:rsidRDefault="000224FB" w:rsidP="000224FB">
      <w:pPr>
        <w:rPr>
          <w:rFonts w:ascii="Verdana" w:hAnsi="Verdana"/>
          <w:sz w:val="16"/>
          <w:szCs w:val="16"/>
        </w:rPr>
      </w:pPr>
    </w:p>
    <w:p w14:paraId="119A131E"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790A09" w:rsidRDefault="000224FB" w:rsidP="000224FB">
      <w:pPr>
        <w:ind w:left="720"/>
        <w:rPr>
          <w:rFonts w:ascii="Verdana" w:hAnsi="Verdana"/>
          <w:sz w:val="20"/>
          <w:szCs w:val="20"/>
        </w:rPr>
      </w:pPr>
    </w:p>
    <w:p w14:paraId="3CC089CE"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790A09" w:rsidRDefault="000224FB" w:rsidP="000224FB">
      <w:pPr>
        <w:rPr>
          <w:rFonts w:ascii="Verdana" w:hAnsi="Verdana"/>
        </w:rPr>
      </w:pPr>
    </w:p>
    <w:p w14:paraId="07D41A13" w14:textId="77777777" w:rsidR="000224FB" w:rsidRPr="00790A09" w:rsidRDefault="000224FB" w:rsidP="000224FB">
      <w:pPr>
        <w:pStyle w:val="Heading3"/>
        <w:rPr>
          <w:rFonts w:ascii="Verdana" w:hAnsi="Verdana"/>
          <w:sz w:val="22"/>
          <w:szCs w:val="22"/>
        </w:rPr>
      </w:pPr>
      <w:bookmarkStart w:id="22" w:name="_Toc45634189"/>
      <w:bookmarkStart w:id="23" w:name="_Toc45890158"/>
      <w:r w:rsidRPr="00790A09">
        <w:rPr>
          <w:rFonts w:ascii="Verdana" w:hAnsi="Verdana"/>
          <w:i/>
          <w:iCs/>
          <w:sz w:val="22"/>
          <w:szCs w:val="22"/>
        </w:rPr>
        <w:t>Support a Statement (Online &amp; Face-to-Face Learning)</w:t>
      </w:r>
      <w:bookmarkEnd w:id="22"/>
      <w:bookmarkEnd w:id="23"/>
    </w:p>
    <w:p w14:paraId="6EF8F755"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60356D11" w14:textId="77777777" w:rsidR="000224FB" w:rsidRPr="00790A09" w:rsidRDefault="000224FB" w:rsidP="000224FB">
      <w:pPr>
        <w:rPr>
          <w:rFonts w:ascii="Verdana" w:hAnsi="Verdana"/>
          <w:sz w:val="16"/>
          <w:szCs w:val="16"/>
        </w:rPr>
      </w:pPr>
    </w:p>
    <w:p w14:paraId="7CA6024F"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790A09" w:rsidRDefault="000224FB" w:rsidP="000224FB">
      <w:pPr>
        <w:ind w:left="720"/>
        <w:rPr>
          <w:rFonts w:ascii="Verdana" w:hAnsi="Verdana"/>
          <w:sz w:val="20"/>
          <w:szCs w:val="20"/>
        </w:rPr>
      </w:pPr>
    </w:p>
    <w:p w14:paraId="0D85EE5B"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790A09" w:rsidRDefault="000224FB" w:rsidP="000224FB">
      <w:pPr>
        <w:rPr>
          <w:rFonts w:ascii="Verdana" w:hAnsi="Verdana"/>
        </w:rPr>
      </w:pPr>
    </w:p>
    <w:p w14:paraId="7025F4FA" w14:textId="77777777" w:rsidR="000224FB" w:rsidRPr="00790A09" w:rsidRDefault="000224FB" w:rsidP="000224FB">
      <w:pPr>
        <w:rPr>
          <w:rFonts w:ascii="Verdana" w:eastAsiaTheme="majorEastAsia" w:hAnsi="Verdana" w:cstheme="majorBidi"/>
          <w:i/>
          <w:iCs/>
          <w:color w:val="1F3763" w:themeColor="accent1" w:themeShade="7F"/>
        </w:rPr>
      </w:pPr>
      <w:r w:rsidRPr="00790A09">
        <w:rPr>
          <w:rFonts w:ascii="Verdana" w:hAnsi="Verdana"/>
          <w:i/>
          <w:iCs/>
        </w:rPr>
        <w:br w:type="page"/>
      </w:r>
    </w:p>
    <w:p w14:paraId="7B341BFE" w14:textId="77777777" w:rsidR="000224FB" w:rsidRPr="00790A09" w:rsidRDefault="000224FB" w:rsidP="000224FB">
      <w:pPr>
        <w:pStyle w:val="Heading3"/>
        <w:rPr>
          <w:rFonts w:ascii="Verdana" w:hAnsi="Verdana"/>
          <w:i/>
          <w:iCs/>
          <w:sz w:val="22"/>
          <w:szCs w:val="22"/>
        </w:rPr>
      </w:pPr>
      <w:bookmarkStart w:id="24" w:name="_Toc45634190"/>
      <w:bookmarkStart w:id="25" w:name="_Toc45890159"/>
      <w:r w:rsidRPr="00790A09">
        <w:rPr>
          <w:rFonts w:ascii="Verdana" w:hAnsi="Verdana"/>
          <w:i/>
          <w:iCs/>
          <w:sz w:val="22"/>
          <w:szCs w:val="22"/>
        </w:rPr>
        <w:lastRenderedPageBreak/>
        <w:t>Guided Analysis (Online &amp; Face-to-Face Learning)</w:t>
      </w:r>
      <w:bookmarkEnd w:id="24"/>
      <w:bookmarkEnd w:id="25"/>
    </w:p>
    <w:p w14:paraId="1922E52C" w14:textId="77777777" w:rsidR="000224FB" w:rsidRPr="00790A09" w:rsidRDefault="000224FB" w:rsidP="000224FB">
      <w:pPr>
        <w:rPr>
          <w:rFonts w:ascii="Verdana" w:hAnsi="Verdana"/>
          <w:sz w:val="16"/>
          <w:szCs w:val="16"/>
        </w:rPr>
      </w:pPr>
      <w:r w:rsidRPr="00790A09">
        <w:rPr>
          <w:rFonts w:ascii="Verdana" w:hAnsi="Verdana"/>
          <w:sz w:val="16"/>
          <w:szCs w:val="16"/>
        </w:rPr>
        <w:t>(Adapted from the University of Waterloo)</w:t>
      </w:r>
    </w:p>
    <w:p w14:paraId="6ABE933C" w14:textId="77777777" w:rsidR="000224FB" w:rsidRPr="00790A09" w:rsidRDefault="000224FB" w:rsidP="000224FB">
      <w:pPr>
        <w:rPr>
          <w:rFonts w:ascii="Verdana" w:hAnsi="Verdana"/>
          <w:sz w:val="16"/>
          <w:szCs w:val="16"/>
        </w:rPr>
      </w:pPr>
    </w:p>
    <w:p w14:paraId="2C23653A"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790A09" w:rsidRDefault="000224FB" w:rsidP="000224FB">
      <w:pPr>
        <w:ind w:left="720"/>
        <w:rPr>
          <w:rFonts w:ascii="Verdana" w:hAnsi="Verdana"/>
          <w:sz w:val="20"/>
          <w:szCs w:val="20"/>
        </w:rPr>
      </w:pPr>
    </w:p>
    <w:p w14:paraId="4503178C"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790A09" w:rsidRDefault="000224FB" w:rsidP="000224FB">
      <w:pPr>
        <w:rPr>
          <w:rFonts w:ascii="Verdana" w:hAnsi="Verdana"/>
        </w:rPr>
      </w:pPr>
    </w:p>
    <w:p w14:paraId="1ABF49CF" w14:textId="77777777" w:rsidR="000224FB" w:rsidRPr="00790A09" w:rsidRDefault="000224FB" w:rsidP="000224FB">
      <w:pPr>
        <w:rPr>
          <w:rFonts w:ascii="Verdana" w:hAnsi="Verdana"/>
        </w:rPr>
      </w:pPr>
    </w:p>
    <w:p w14:paraId="377F3EBA" w14:textId="77777777" w:rsidR="000224FB" w:rsidRPr="00790A09" w:rsidRDefault="000224FB" w:rsidP="000224FB">
      <w:pPr>
        <w:pStyle w:val="Heading2"/>
        <w:rPr>
          <w:rFonts w:ascii="Verdana" w:hAnsi="Verdana"/>
          <w:sz w:val="24"/>
          <w:szCs w:val="24"/>
        </w:rPr>
      </w:pPr>
      <w:bookmarkStart w:id="26" w:name="_Toc45634191"/>
      <w:bookmarkStart w:id="27" w:name="_Toc45890160"/>
      <w:r w:rsidRPr="00790A09">
        <w:rPr>
          <w:rFonts w:ascii="Verdana" w:hAnsi="Verdana"/>
          <w:sz w:val="24"/>
          <w:szCs w:val="24"/>
        </w:rPr>
        <w:t>Discussion (Large Group/Whole Class) Activities</w:t>
      </w:r>
      <w:bookmarkEnd w:id="26"/>
      <w:bookmarkEnd w:id="27"/>
      <w:r w:rsidRPr="00790A09">
        <w:rPr>
          <w:rFonts w:ascii="Verdana" w:hAnsi="Verdana"/>
          <w:sz w:val="24"/>
          <w:szCs w:val="24"/>
        </w:rPr>
        <w:t xml:space="preserve"> </w:t>
      </w:r>
    </w:p>
    <w:p w14:paraId="279625B6" w14:textId="77777777" w:rsidR="000224FB" w:rsidRPr="00790A09" w:rsidRDefault="000224FB" w:rsidP="000224FB">
      <w:pPr>
        <w:pStyle w:val="Heading3"/>
        <w:rPr>
          <w:rFonts w:ascii="Verdana" w:hAnsi="Verdana"/>
          <w:sz w:val="22"/>
          <w:szCs w:val="22"/>
        </w:rPr>
      </w:pPr>
      <w:bookmarkStart w:id="28" w:name="_VoiceThread_on_BlackBoard"/>
      <w:bookmarkStart w:id="29" w:name="_Toc45634192"/>
      <w:bookmarkStart w:id="30" w:name="_Toc45890161"/>
      <w:bookmarkEnd w:id="28"/>
      <w:r w:rsidRPr="00790A09">
        <w:rPr>
          <w:rFonts w:ascii="Verdana" w:hAnsi="Verdana"/>
          <w:i/>
          <w:iCs/>
          <w:sz w:val="22"/>
          <w:szCs w:val="22"/>
        </w:rPr>
        <w:t xml:space="preserve">VoiceThread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(Online &amp; Face-to-Face </w:t>
      </w:r>
      <w:proofErr w:type="spellStart"/>
      <w:r w:rsidRPr="00790A09">
        <w:rPr>
          <w:rFonts w:ascii="Verdana" w:hAnsi="Verdana"/>
          <w:i/>
          <w:iCs/>
          <w:sz w:val="22"/>
          <w:szCs w:val="22"/>
        </w:rPr>
        <w:t>Learnng</w:t>
      </w:r>
      <w:proofErr w:type="spellEnd"/>
      <w:r w:rsidRPr="00790A09">
        <w:rPr>
          <w:rFonts w:ascii="Verdana" w:hAnsi="Verdana"/>
          <w:i/>
          <w:iCs/>
          <w:sz w:val="22"/>
          <w:szCs w:val="22"/>
        </w:rPr>
        <w:t>)</w:t>
      </w:r>
      <w:bookmarkEnd w:id="29"/>
      <w:bookmarkEnd w:id="30"/>
    </w:p>
    <w:p w14:paraId="46317D2D" w14:textId="77777777" w:rsidR="000224FB" w:rsidRPr="00790A09" w:rsidRDefault="000224FB" w:rsidP="000224FB">
      <w:pPr>
        <w:rPr>
          <w:rFonts w:ascii="Verdana" w:hAnsi="Verdana"/>
          <w:sz w:val="16"/>
          <w:szCs w:val="16"/>
        </w:rPr>
      </w:pPr>
    </w:p>
    <w:p w14:paraId="739BFAD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online tool is integrated into </w:t>
      </w:r>
      <w:proofErr w:type="spellStart"/>
      <w:r w:rsidRPr="00790A09">
        <w:rPr>
          <w:rFonts w:ascii="Verdana" w:hAnsi="Verdana"/>
          <w:sz w:val="20"/>
          <w:szCs w:val="20"/>
        </w:rPr>
        <w:t>BlackBoard</w:t>
      </w:r>
      <w:proofErr w:type="spellEnd"/>
      <w:r w:rsidRPr="00790A09">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790A09" w:rsidRDefault="000224FB" w:rsidP="000224FB">
      <w:pPr>
        <w:ind w:left="720"/>
        <w:rPr>
          <w:rFonts w:ascii="Verdana" w:hAnsi="Verdana"/>
          <w:sz w:val="20"/>
          <w:szCs w:val="20"/>
        </w:rPr>
      </w:pPr>
    </w:p>
    <w:p w14:paraId="7DA0C2ED"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790A09" w:rsidRDefault="000224FB" w:rsidP="000224FB">
      <w:pPr>
        <w:ind w:left="720"/>
        <w:rPr>
          <w:rFonts w:ascii="Verdana" w:hAnsi="Verdana"/>
          <w:sz w:val="20"/>
          <w:szCs w:val="20"/>
        </w:rPr>
      </w:pPr>
    </w:p>
    <w:p w14:paraId="400A7E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hyperlink r:id="rId10" w:history="1">
        <w:r w:rsidRPr="00790A09">
          <w:rPr>
            <w:rStyle w:val="Hyperlink"/>
            <w:rFonts w:ascii="Verdana" w:hAnsi="Verdana"/>
            <w:sz w:val="20"/>
            <w:szCs w:val="20"/>
          </w:rPr>
          <w:t>University of Arkansas TIPS post on VoiceThread</w:t>
        </w:r>
      </w:hyperlink>
      <w:r w:rsidRPr="00790A09">
        <w:rPr>
          <w:rFonts w:ascii="Verdana" w:hAnsi="Verdana"/>
          <w:sz w:val="20"/>
          <w:szCs w:val="20"/>
        </w:rPr>
        <w:t xml:space="preserve"> to see how you can set up VoiceThread for your course. Includes a video for how students would engage with it.</w:t>
      </w:r>
    </w:p>
    <w:p w14:paraId="6DA06798" w14:textId="77777777" w:rsidR="000224FB" w:rsidRPr="00790A09" w:rsidRDefault="000224FB" w:rsidP="000224FB">
      <w:pPr>
        <w:pStyle w:val="Heading3"/>
        <w:rPr>
          <w:rFonts w:ascii="Verdana" w:hAnsi="Verdana"/>
          <w:i/>
          <w:iCs/>
        </w:rPr>
      </w:pPr>
    </w:p>
    <w:p w14:paraId="3DB3302C" w14:textId="77777777" w:rsidR="000224FB" w:rsidRPr="00790A09" w:rsidRDefault="000224FB" w:rsidP="000224FB">
      <w:pPr>
        <w:pStyle w:val="Heading3"/>
        <w:rPr>
          <w:rFonts w:ascii="Verdana" w:hAnsi="Verdana"/>
          <w:sz w:val="22"/>
          <w:szCs w:val="22"/>
        </w:rPr>
      </w:pPr>
      <w:bookmarkStart w:id="31" w:name="_Toc45634193"/>
      <w:bookmarkStart w:id="32" w:name="_Toc45890162"/>
      <w:r w:rsidRPr="00790A09">
        <w:rPr>
          <w:rFonts w:ascii="Verdana" w:hAnsi="Verdana"/>
          <w:i/>
          <w:iCs/>
          <w:sz w:val="22"/>
          <w:szCs w:val="22"/>
        </w:rPr>
        <w:t>Backchannel Discussions (Synchronous Online &amp; Face-to-Face Learning)</w:t>
      </w:r>
      <w:bookmarkEnd w:id="31"/>
      <w:bookmarkEnd w:id="32"/>
    </w:p>
    <w:p w14:paraId="1E4BEEDD"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1"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2" w:history="1">
        <w:r w:rsidRPr="00790A09">
          <w:rPr>
            <w:rStyle w:val="Hyperlink"/>
            <w:rFonts w:ascii="Verdana" w:hAnsi="Verdana"/>
            <w:sz w:val="16"/>
            <w:szCs w:val="16"/>
          </w:rPr>
          <w:t>The Cult of Pedagogy</w:t>
        </w:r>
      </w:hyperlink>
      <w:r w:rsidRPr="00790A09">
        <w:rPr>
          <w:rFonts w:ascii="Verdana" w:hAnsi="Verdana"/>
          <w:sz w:val="16"/>
          <w:szCs w:val="16"/>
        </w:rPr>
        <w:t>)</w:t>
      </w:r>
    </w:p>
    <w:p w14:paraId="621756D2" w14:textId="77777777" w:rsidR="000224FB" w:rsidRPr="00790A09" w:rsidRDefault="000224FB" w:rsidP="000224FB">
      <w:pPr>
        <w:rPr>
          <w:rFonts w:ascii="Verdana" w:hAnsi="Verdana"/>
          <w:sz w:val="16"/>
          <w:szCs w:val="16"/>
        </w:rPr>
      </w:pPr>
    </w:p>
    <w:p w14:paraId="346A9B85" w14:textId="77777777" w:rsidR="000224FB" w:rsidRPr="00790A09" w:rsidRDefault="000224FB" w:rsidP="000224FB">
      <w:pPr>
        <w:ind w:left="720"/>
        <w:rPr>
          <w:rFonts w:ascii="Verdana" w:hAnsi="Verdana"/>
          <w:sz w:val="20"/>
          <w:szCs w:val="20"/>
        </w:rPr>
      </w:pPr>
      <w:r w:rsidRPr="00790A09">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 or chatroom. Students can respond by highlighting key points, connecting them to previous lectures, raising questions, asking their peers what they think, etc.</w:t>
      </w:r>
    </w:p>
    <w:p w14:paraId="78DD0000" w14:textId="77777777" w:rsidR="000224FB" w:rsidRPr="00790A09" w:rsidRDefault="000224FB" w:rsidP="000224FB">
      <w:pPr>
        <w:ind w:left="720"/>
        <w:rPr>
          <w:rFonts w:ascii="Verdana" w:hAnsi="Verdana"/>
          <w:sz w:val="20"/>
          <w:szCs w:val="20"/>
        </w:rPr>
      </w:pPr>
    </w:p>
    <w:p w14:paraId="5155F32A"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790A09" w:rsidRDefault="000224FB" w:rsidP="000224FB">
      <w:pPr>
        <w:ind w:left="720"/>
        <w:rPr>
          <w:rFonts w:ascii="Verdana" w:hAnsi="Verdana"/>
          <w:sz w:val="20"/>
          <w:szCs w:val="20"/>
        </w:rPr>
      </w:pPr>
    </w:p>
    <w:p w14:paraId="67740098" w14:textId="77777777" w:rsidR="000224FB" w:rsidRPr="00790A09" w:rsidRDefault="000224FB" w:rsidP="000224FB">
      <w:pPr>
        <w:pStyle w:val="Heading3"/>
        <w:rPr>
          <w:rFonts w:ascii="Verdana" w:hAnsi="Verdana"/>
          <w:sz w:val="22"/>
          <w:szCs w:val="22"/>
        </w:rPr>
      </w:pPr>
      <w:bookmarkStart w:id="33" w:name="_Toc45634194"/>
      <w:bookmarkStart w:id="34" w:name="_Toc45890163"/>
      <w:r w:rsidRPr="00790A09">
        <w:rPr>
          <w:rFonts w:ascii="Verdana" w:hAnsi="Verdana"/>
          <w:i/>
          <w:iCs/>
          <w:sz w:val="22"/>
          <w:szCs w:val="22"/>
        </w:rPr>
        <w:t>TQE (Online &amp; Face-to-Face Learning)</w:t>
      </w:r>
      <w:bookmarkEnd w:id="33"/>
      <w:bookmarkEnd w:id="34"/>
    </w:p>
    <w:p w14:paraId="6847C339"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3"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4" w:history="1">
        <w:r w:rsidRPr="00790A09">
          <w:rPr>
            <w:rStyle w:val="Hyperlink"/>
            <w:rFonts w:ascii="Verdana" w:hAnsi="Verdana"/>
            <w:sz w:val="16"/>
            <w:szCs w:val="16"/>
          </w:rPr>
          <w:t>The Cult of Pedagogy</w:t>
        </w:r>
      </w:hyperlink>
      <w:r w:rsidRPr="00790A09">
        <w:rPr>
          <w:rFonts w:ascii="Verdana" w:hAnsi="Verdana"/>
          <w:sz w:val="16"/>
          <w:szCs w:val="16"/>
        </w:rPr>
        <w:t>)</w:t>
      </w:r>
    </w:p>
    <w:p w14:paraId="24195327" w14:textId="77777777" w:rsidR="000224FB" w:rsidRPr="00790A09" w:rsidRDefault="000224FB" w:rsidP="000224FB">
      <w:pPr>
        <w:rPr>
          <w:rFonts w:ascii="Verdana" w:hAnsi="Verdana"/>
          <w:sz w:val="16"/>
          <w:szCs w:val="16"/>
        </w:rPr>
      </w:pPr>
    </w:p>
    <w:p w14:paraId="7A97B2CA" w14:textId="77777777" w:rsidR="000224FB" w:rsidRPr="00790A09" w:rsidRDefault="000224FB" w:rsidP="000224FB">
      <w:pPr>
        <w:ind w:left="720"/>
        <w:rPr>
          <w:rFonts w:ascii="Verdana" w:hAnsi="Verdana"/>
          <w:sz w:val="20"/>
          <w:szCs w:val="20"/>
        </w:rPr>
      </w:pPr>
      <w:r w:rsidRPr="00790A09">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Pr="00790A09">
          <w:rPr>
            <w:rStyle w:val="Hyperlink"/>
            <w:rFonts w:ascii="Verdana" w:hAnsi="Verdana"/>
            <w:sz w:val="20"/>
            <w:szCs w:val="20"/>
          </w:rPr>
          <w:t>Deeper Class Discussions with the TQE Method</w:t>
        </w:r>
      </w:hyperlink>
      <w:r w:rsidRPr="00790A09">
        <w:rPr>
          <w:rFonts w:ascii="Verdana" w:hAnsi="Verdana"/>
          <w:sz w:val="20"/>
          <w:szCs w:val="20"/>
        </w:rPr>
        <w:t xml:space="preserve">”. </w:t>
      </w:r>
    </w:p>
    <w:p w14:paraId="28B2F55B" w14:textId="77777777" w:rsidR="000224FB" w:rsidRPr="00790A09" w:rsidRDefault="000224FB" w:rsidP="000224FB">
      <w:pPr>
        <w:rPr>
          <w:rFonts w:ascii="Verdana" w:hAnsi="Verdana"/>
        </w:rPr>
      </w:pPr>
    </w:p>
    <w:p w14:paraId="747B7534" w14:textId="77777777" w:rsidR="000224FB" w:rsidRPr="00790A09" w:rsidRDefault="000224FB" w:rsidP="000224FB">
      <w:pPr>
        <w:pStyle w:val="Heading2"/>
        <w:rPr>
          <w:rFonts w:ascii="Verdana" w:hAnsi="Verdana"/>
          <w:sz w:val="24"/>
          <w:szCs w:val="24"/>
        </w:rPr>
      </w:pPr>
      <w:bookmarkStart w:id="35" w:name="_Toc45634195"/>
      <w:bookmarkStart w:id="36" w:name="_Toc45890164"/>
      <w:r w:rsidRPr="00790A09">
        <w:rPr>
          <w:rFonts w:ascii="Verdana" w:hAnsi="Verdana"/>
          <w:sz w:val="24"/>
          <w:szCs w:val="24"/>
        </w:rPr>
        <w:lastRenderedPageBreak/>
        <w:t>Small Group Activities</w:t>
      </w:r>
      <w:bookmarkEnd w:id="35"/>
      <w:bookmarkEnd w:id="36"/>
    </w:p>
    <w:p w14:paraId="3F4C413B" w14:textId="77777777" w:rsidR="000224FB" w:rsidRPr="00790A09" w:rsidRDefault="000224FB" w:rsidP="000224FB">
      <w:pPr>
        <w:pStyle w:val="Heading3"/>
        <w:rPr>
          <w:rFonts w:ascii="Verdana" w:hAnsi="Verdana"/>
          <w:sz w:val="22"/>
          <w:szCs w:val="22"/>
        </w:rPr>
      </w:pPr>
      <w:bookmarkStart w:id="37" w:name="_Toc45634196"/>
      <w:bookmarkStart w:id="38" w:name="_Toc45890165"/>
      <w:r w:rsidRPr="00790A09">
        <w:rPr>
          <w:rFonts w:ascii="Verdana" w:hAnsi="Verdana"/>
          <w:i/>
          <w:iCs/>
          <w:sz w:val="22"/>
          <w:szCs w:val="22"/>
        </w:rPr>
        <w:t xml:space="preserve">Breakout Groups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(Synchronous Online Learning)</w:t>
      </w:r>
      <w:bookmarkEnd w:id="37"/>
      <w:bookmarkEnd w:id="38"/>
    </w:p>
    <w:p w14:paraId="6B6F394A" w14:textId="77777777" w:rsidR="000224FB" w:rsidRPr="00790A09" w:rsidRDefault="000224FB" w:rsidP="000224FB">
      <w:pPr>
        <w:rPr>
          <w:rFonts w:ascii="Verdana" w:hAnsi="Verdana"/>
          <w:sz w:val="16"/>
          <w:szCs w:val="16"/>
        </w:rPr>
      </w:pPr>
    </w:p>
    <w:p w14:paraId="24F5C95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Collaborate Ultra is </w:t>
      </w:r>
      <w:proofErr w:type="spellStart"/>
      <w:r w:rsidRPr="00790A09">
        <w:rPr>
          <w:rFonts w:ascii="Verdana" w:hAnsi="Verdana"/>
          <w:sz w:val="20"/>
          <w:szCs w:val="20"/>
        </w:rPr>
        <w:t>BlackBoard’s</w:t>
      </w:r>
      <w:proofErr w:type="spellEnd"/>
      <w:r w:rsidRPr="00790A09">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790A09" w:rsidRDefault="000224FB" w:rsidP="000224FB">
      <w:pPr>
        <w:ind w:left="720"/>
        <w:rPr>
          <w:rFonts w:ascii="Verdana" w:hAnsi="Verdana"/>
          <w:sz w:val="20"/>
          <w:szCs w:val="20"/>
        </w:rPr>
      </w:pPr>
    </w:p>
    <w:p w14:paraId="14C079F0" w14:textId="77777777" w:rsidR="000224FB" w:rsidRPr="00790A09" w:rsidRDefault="000224FB" w:rsidP="000224FB">
      <w:pPr>
        <w:ind w:left="720"/>
        <w:rPr>
          <w:rFonts w:ascii="Verdana" w:hAnsi="Verdana"/>
          <w:sz w:val="20"/>
          <w:szCs w:val="20"/>
        </w:rPr>
      </w:pPr>
      <w:r w:rsidRPr="00790A09">
        <w:rPr>
          <w:rFonts w:ascii="Verdana" w:hAnsi="Verdana"/>
          <w:sz w:val="20"/>
          <w:szCs w:val="20"/>
        </w:rPr>
        <w:t>Many of the suggestions can be adapted to online learning with the use of the Breakout Groups function.</w:t>
      </w:r>
    </w:p>
    <w:p w14:paraId="3712A44F" w14:textId="77777777" w:rsidR="000224FB" w:rsidRPr="00790A09" w:rsidRDefault="000224FB" w:rsidP="000224FB">
      <w:pPr>
        <w:ind w:left="720"/>
        <w:rPr>
          <w:rFonts w:ascii="Verdana" w:hAnsi="Verdana"/>
          <w:sz w:val="20"/>
          <w:szCs w:val="20"/>
        </w:rPr>
      </w:pPr>
    </w:p>
    <w:p w14:paraId="613646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proofErr w:type="spellStart"/>
      <w:r w:rsidRPr="00790A09">
        <w:rPr>
          <w:rFonts w:ascii="Verdana" w:hAnsi="Verdana"/>
          <w:sz w:val="20"/>
          <w:szCs w:val="20"/>
        </w:rPr>
        <w:t>BlackBoard</w:t>
      </w:r>
      <w:proofErr w:type="spellEnd"/>
      <w:r w:rsidRPr="00790A09">
        <w:rPr>
          <w:rFonts w:ascii="Verdana" w:hAnsi="Verdana"/>
          <w:sz w:val="20"/>
          <w:szCs w:val="20"/>
        </w:rPr>
        <w:t xml:space="preserve"> Tutorial on </w:t>
      </w:r>
      <w:hyperlink r:id="rId16" w:history="1">
        <w:proofErr w:type="spellStart"/>
        <w:r w:rsidRPr="00790A09">
          <w:rPr>
            <w:rStyle w:val="Hyperlink"/>
            <w:rFonts w:ascii="Verdana" w:hAnsi="Verdana"/>
            <w:sz w:val="20"/>
            <w:szCs w:val="20"/>
          </w:rPr>
          <w:t>BreakOut</w:t>
        </w:r>
        <w:proofErr w:type="spellEnd"/>
        <w:r w:rsidRPr="00790A09">
          <w:rPr>
            <w:rStyle w:val="Hyperlink"/>
            <w:rFonts w:ascii="Verdana" w:hAnsi="Verdana"/>
            <w:sz w:val="20"/>
            <w:szCs w:val="20"/>
          </w:rPr>
          <w:t xml:space="preserve"> Groups in Collaborate Ultra</w:t>
        </w:r>
      </w:hyperlink>
      <w:r w:rsidRPr="00790A09">
        <w:rPr>
          <w:rFonts w:ascii="Verdana" w:hAnsi="Verdana"/>
          <w:sz w:val="20"/>
          <w:szCs w:val="20"/>
        </w:rPr>
        <w:t xml:space="preserve"> to see how you can manage your synchronous sessions. </w:t>
      </w:r>
    </w:p>
    <w:p w14:paraId="7A381091" w14:textId="77777777" w:rsidR="000224FB" w:rsidRPr="00790A09" w:rsidRDefault="000224FB" w:rsidP="000224FB">
      <w:pPr>
        <w:rPr>
          <w:rFonts w:ascii="Verdana" w:hAnsi="Verdana"/>
        </w:rPr>
      </w:pPr>
    </w:p>
    <w:p w14:paraId="44C8FA83" w14:textId="1DCF15BB" w:rsidR="004177BF" w:rsidRPr="00790A09" w:rsidRDefault="000224FB" w:rsidP="004177BF">
      <w:pPr>
        <w:rPr>
          <w:rFonts w:ascii="Verdana" w:hAnsi="Verdana"/>
          <w:sz w:val="16"/>
          <w:szCs w:val="16"/>
        </w:rPr>
      </w:pPr>
      <w:bookmarkStart w:id="39" w:name="_Toc45890166"/>
      <w:bookmarkStart w:id="40" w:name="_Toc45634197"/>
      <w:proofErr w:type="gramStart"/>
      <w:r w:rsidRPr="00790A09">
        <w:rPr>
          <w:rStyle w:val="Heading3Char"/>
          <w:rFonts w:ascii="Verdana" w:hAnsi="Verdana"/>
          <w:i/>
          <w:iCs/>
          <w:sz w:val="22"/>
          <w:szCs w:val="22"/>
        </w:rPr>
        <w:t>Fish Bowl</w:t>
      </w:r>
      <w:proofErr w:type="gramEnd"/>
      <w:r w:rsidRPr="00790A09">
        <w:rPr>
          <w:rStyle w:val="Heading3Char"/>
          <w:rFonts w:ascii="Verdana" w:hAnsi="Verdana"/>
          <w:i/>
          <w:iCs/>
          <w:sz w:val="22"/>
          <w:szCs w:val="22"/>
        </w:rPr>
        <w:t xml:space="preserve"> (</w:t>
      </w:r>
      <w:proofErr w:type="spellStart"/>
      <w:r w:rsidRPr="00790A09">
        <w:rPr>
          <w:rStyle w:val="Heading3Char"/>
          <w:rFonts w:ascii="Verdana" w:hAnsi="Verdana"/>
          <w:i/>
          <w:iCs/>
          <w:sz w:val="22"/>
          <w:szCs w:val="22"/>
        </w:rPr>
        <w:t>Sychronous</w:t>
      </w:r>
      <w:proofErr w:type="spellEnd"/>
      <w:r w:rsidRPr="00790A09">
        <w:rPr>
          <w:rStyle w:val="Heading3Char"/>
          <w:rFonts w:ascii="Verdana" w:hAnsi="Verdana"/>
          <w:i/>
          <w:iCs/>
          <w:sz w:val="22"/>
          <w:szCs w:val="22"/>
        </w:rPr>
        <w:t xml:space="preserve"> Online &amp; Face-to-Face Learning)</w:t>
      </w:r>
      <w:bookmarkEnd w:id="39"/>
      <w:r w:rsidRPr="00790A09">
        <w:rPr>
          <w:rFonts w:ascii="Verdana" w:hAnsi="Verdana"/>
          <w:i/>
          <w:iCs/>
          <w:sz w:val="22"/>
          <w:szCs w:val="22"/>
        </w:rPr>
        <w:br/>
      </w:r>
      <w:r w:rsidR="004177BF" w:rsidRPr="00790A09">
        <w:rPr>
          <w:rFonts w:ascii="Verdana" w:hAnsi="Verdana"/>
          <w:sz w:val="16"/>
          <w:szCs w:val="16"/>
        </w:rPr>
        <w:t>(Adapted from The New York City Writing Project)</w:t>
      </w:r>
    </w:p>
    <w:bookmarkEnd w:id="40"/>
    <w:p w14:paraId="69FA3783" w14:textId="77777777" w:rsidR="000224FB" w:rsidRPr="00790A09" w:rsidRDefault="000224FB" w:rsidP="000224FB">
      <w:pPr>
        <w:rPr>
          <w:rFonts w:ascii="Verdana" w:hAnsi="Verdana"/>
          <w:sz w:val="16"/>
          <w:szCs w:val="16"/>
        </w:rPr>
      </w:pPr>
    </w:p>
    <w:p w14:paraId="3F309154"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Pr="00790A09" w:rsidRDefault="000224FB" w:rsidP="000224FB">
      <w:pPr>
        <w:ind w:left="720"/>
        <w:rPr>
          <w:rFonts w:ascii="Verdana" w:hAnsi="Verdana"/>
          <w:sz w:val="20"/>
          <w:szCs w:val="20"/>
        </w:rPr>
      </w:pPr>
    </w:p>
    <w:p w14:paraId="61213D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Pr="00790A09" w:rsidRDefault="000224FB" w:rsidP="000224FB">
      <w:pPr>
        <w:rPr>
          <w:rFonts w:ascii="Verdana" w:hAnsi="Verdana"/>
          <w:sz w:val="20"/>
          <w:szCs w:val="20"/>
        </w:rPr>
      </w:pPr>
    </w:p>
    <w:p w14:paraId="56D945F9" w14:textId="77777777" w:rsidR="000224FB" w:rsidRPr="00790A09" w:rsidRDefault="000224FB" w:rsidP="000224FB">
      <w:pPr>
        <w:pStyle w:val="Heading3"/>
        <w:rPr>
          <w:rFonts w:ascii="Verdana" w:hAnsi="Verdana"/>
          <w:sz w:val="22"/>
          <w:szCs w:val="22"/>
        </w:rPr>
      </w:pPr>
      <w:bookmarkStart w:id="41" w:name="_Toc45634198"/>
      <w:bookmarkStart w:id="42" w:name="_Toc45890167"/>
      <w:r w:rsidRPr="00790A09">
        <w:rPr>
          <w:rFonts w:ascii="Verdana" w:hAnsi="Verdana"/>
          <w:i/>
          <w:iCs/>
          <w:sz w:val="22"/>
          <w:szCs w:val="22"/>
        </w:rPr>
        <w:t>Jigsaw (</w:t>
      </w:r>
      <w:proofErr w:type="spellStart"/>
      <w:r w:rsidRPr="00790A09">
        <w:rPr>
          <w:rFonts w:ascii="Verdana" w:hAnsi="Verdana"/>
          <w:i/>
          <w:iCs/>
          <w:sz w:val="22"/>
          <w:szCs w:val="22"/>
        </w:rPr>
        <w:t>Sychronous</w:t>
      </w:r>
      <w:proofErr w:type="spellEnd"/>
      <w:r w:rsidRPr="00790A09">
        <w:rPr>
          <w:rFonts w:ascii="Verdana" w:hAnsi="Verdana"/>
          <w:i/>
          <w:iCs/>
          <w:sz w:val="22"/>
          <w:szCs w:val="22"/>
        </w:rPr>
        <w:t xml:space="preserve"> Online &amp; Face-to-Face Learning)</w:t>
      </w:r>
      <w:bookmarkEnd w:id="41"/>
      <w:bookmarkEnd w:id="42"/>
    </w:p>
    <w:p w14:paraId="685E3440" w14:textId="77777777" w:rsidR="000224FB" w:rsidRPr="00790A09" w:rsidRDefault="000224FB" w:rsidP="000224FB">
      <w:pPr>
        <w:ind w:left="720"/>
        <w:rPr>
          <w:rFonts w:ascii="Verdana" w:hAnsi="Verdana"/>
          <w:sz w:val="20"/>
          <w:szCs w:val="20"/>
        </w:rPr>
      </w:pPr>
      <w:r w:rsidRPr="00790A09">
        <w:rPr>
          <w:rFonts w:ascii="Verdana" w:hAnsi="Verdana"/>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90A09">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Pr="00790A09" w:rsidRDefault="000224FB" w:rsidP="000224FB">
      <w:pPr>
        <w:rPr>
          <w:rFonts w:ascii="Verdana" w:hAnsi="Verdana"/>
        </w:rPr>
      </w:pPr>
      <w:r w:rsidRPr="00790A09">
        <w:rPr>
          <w:rFonts w:ascii="Verdana" w:hAnsi="Verdana"/>
        </w:rPr>
        <w:fldChar w:fldCharType="begin"/>
      </w:r>
      <w:r w:rsidRPr="00790A09">
        <w:rPr>
          <w:rFonts w:ascii="Verdana" w:hAnsi="Verdana"/>
        </w:rPr>
        <w:instrText xml:space="preserve"> INCLUDEPICTURE "https://d32ogoqmya1dw8.cloudfront.net/images/NAGTWorkshops/coursedesign/tutorial/jigsaw_diagram.jpg" \* MERGEFORMATINET </w:instrText>
      </w:r>
      <w:r w:rsidRPr="00790A09">
        <w:rPr>
          <w:rFonts w:ascii="Verdana" w:hAnsi="Verdana"/>
        </w:rPr>
        <w:fldChar w:fldCharType="end"/>
      </w:r>
    </w:p>
    <w:p w14:paraId="157155D4" w14:textId="77777777" w:rsidR="000224FB" w:rsidRPr="00790A09" w:rsidRDefault="000224FB" w:rsidP="000224FB">
      <w:pPr>
        <w:ind w:left="720"/>
        <w:rPr>
          <w:rFonts w:ascii="Verdana" w:hAnsi="Verdana"/>
          <w:sz w:val="20"/>
          <w:szCs w:val="20"/>
        </w:rPr>
      </w:pPr>
      <w:r w:rsidRPr="00790A09">
        <w:rPr>
          <w:rFonts w:ascii="Verdana" w:hAnsi="Verdana"/>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1B548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" stroked="f">
                <v:textbox style="mso-fit-shape-to-text:t" inset="0,0,0,0">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Pr="00790A09">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Pr="00790A09" w:rsidRDefault="000224FB" w:rsidP="000224FB">
      <w:pPr>
        <w:ind w:left="720"/>
        <w:rPr>
          <w:rFonts w:ascii="Verdana" w:hAnsi="Verdana"/>
          <w:sz w:val="20"/>
          <w:szCs w:val="20"/>
        </w:rPr>
      </w:pPr>
      <w:r w:rsidRPr="00790A09">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Pr="00790A09" w:rsidRDefault="000224FB" w:rsidP="000224FB">
      <w:pPr>
        <w:ind w:left="720"/>
        <w:rPr>
          <w:rFonts w:ascii="Verdana" w:hAnsi="Verdana"/>
          <w:sz w:val="20"/>
          <w:szCs w:val="20"/>
        </w:rPr>
      </w:pPr>
    </w:p>
    <w:p w14:paraId="35F95558" w14:textId="77777777" w:rsidR="000224FB" w:rsidRPr="00790A09" w:rsidRDefault="000224FB" w:rsidP="000224FB">
      <w:pPr>
        <w:ind w:left="720"/>
        <w:rPr>
          <w:rFonts w:ascii="Verdana" w:hAnsi="Verdana"/>
          <w:sz w:val="20"/>
          <w:szCs w:val="20"/>
        </w:rPr>
      </w:pPr>
      <w:r w:rsidRPr="00790A09">
        <w:rPr>
          <w:rFonts w:ascii="Verdana" w:hAnsi="Verdana"/>
          <w:sz w:val="20"/>
          <w:szCs w:val="20"/>
        </w:rPr>
        <w:t>Video Description of the Jigsaw Learning Technique</w:t>
      </w:r>
    </w:p>
    <w:p w14:paraId="394BF24D" w14:textId="77777777" w:rsidR="000224FB" w:rsidRPr="00790A09" w:rsidRDefault="007535E5" w:rsidP="000224FB">
      <w:pPr>
        <w:pStyle w:val="ListParagraph"/>
        <w:numPr>
          <w:ilvl w:val="0"/>
          <w:numId w:val="80"/>
        </w:numPr>
        <w:rPr>
          <w:rFonts w:ascii="Verdana" w:hAnsi="Verdana"/>
          <w:sz w:val="20"/>
          <w:szCs w:val="20"/>
        </w:rPr>
      </w:pPr>
      <w:hyperlink r:id="rId18" w:history="1">
        <w:r w:rsidR="000224FB" w:rsidRPr="00790A09">
          <w:rPr>
            <w:rStyle w:val="Hyperlink"/>
            <w:rFonts w:ascii="Verdana" w:eastAsiaTheme="majorEastAsia" w:hAnsi="Verdana"/>
            <w:sz w:val="20"/>
            <w:szCs w:val="20"/>
          </w:rPr>
          <w:t>https://www.youtube.com/watch?v=Dvi0ZvOhZs0</w:t>
        </w:r>
      </w:hyperlink>
    </w:p>
    <w:p w14:paraId="319B4BF1" w14:textId="77777777" w:rsidR="000224FB" w:rsidRPr="00790A09" w:rsidRDefault="000224FB" w:rsidP="000224FB">
      <w:pPr>
        <w:rPr>
          <w:rFonts w:ascii="Verdana" w:hAnsi="Verdana"/>
          <w:sz w:val="20"/>
          <w:szCs w:val="20"/>
        </w:rPr>
      </w:pPr>
    </w:p>
    <w:p w14:paraId="2DBD1978" w14:textId="77777777" w:rsidR="000224FB" w:rsidRPr="00790A09" w:rsidRDefault="000224FB" w:rsidP="000224FB">
      <w:pPr>
        <w:ind w:left="720"/>
        <w:rPr>
          <w:rFonts w:ascii="Verdana" w:hAnsi="Verdana"/>
          <w:sz w:val="20"/>
          <w:szCs w:val="20"/>
        </w:rPr>
      </w:pPr>
      <w:r w:rsidRPr="00790A09">
        <w:rPr>
          <w:rFonts w:ascii="Verdana" w:hAnsi="Verdana"/>
          <w:sz w:val="20"/>
          <w:szCs w:val="20"/>
        </w:rPr>
        <w:t>Step-by-Step Preparation (and Video) of the Jigsaw Learning Technique</w:t>
      </w:r>
    </w:p>
    <w:p w14:paraId="4A86DDEB" w14:textId="77777777" w:rsidR="000224FB" w:rsidRPr="00790A09" w:rsidRDefault="007535E5" w:rsidP="000224FB">
      <w:pPr>
        <w:pStyle w:val="ListParagraph"/>
        <w:numPr>
          <w:ilvl w:val="0"/>
          <w:numId w:val="80"/>
        </w:numPr>
        <w:rPr>
          <w:rFonts w:ascii="Verdana" w:hAnsi="Verdana"/>
          <w:sz w:val="20"/>
          <w:szCs w:val="20"/>
        </w:rPr>
      </w:pPr>
      <w:hyperlink r:id="rId19" w:history="1">
        <w:r w:rsidR="000224FB" w:rsidRPr="00790A09">
          <w:rPr>
            <w:rStyle w:val="Hyperlink"/>
            <w:rFonts w:ascii="Verdana" w:eastAsiaTheme="majorEastAsia" w:hAnsi="Verdana"/>
            <w:sz w:val="20"/>
            <w:szCs w:val="20"/>
          </w:rPr>
          <w:t>https://www.theteachertoolkit.com/index.php/tool/jigsaw</w:t>
        </w:r>
      </w:hyperlink>
    </w:p>
    <w:p w14:paraId="32FC6B98" w14:textId="77777777" w:rsidR="000224FB" w:rsidRPr="00790A09" w:rsidRDefault="000224FB" w:rsidP="000224FB">
      <w:pPr>
        <w:rPr>
          <w:rFonts w:ascii="Verdana" w:hAnsi="Verdana"/>
        </w:rPr>
      </w:pPr>
    </w:p>
    <w:p w14:paraId="18B87D4A" w14:textId="77777777" w:rsidR="000224FB" w:rsidRPr="00790A09" w:rsidRDefault="000224FB" w:rsidP="000224FB">
      <w:pPr>
        <w:rPr>
          <w:rFonts w:ascii="Verdana" w:hAnsi="Verdana"/>
        </w:rPr>
      </w:pPr>
    </w:p>
    <w:p w14:paraId="78AB35E7" w14:textId="77777777" w:rsidR="000224FB" w:rsidRPr="00790A09" w:rsidRDefault="000224FB" w:rsidP="000224FB">
      <w:pPr>
        <w:pStyle w:val="Heading2"/>
        <w:rPr>
          <w:rFonts w:ascii="Verdana" w:hAnsi="Verdana"/>
          <w:sz w:val="24"/>
          <w:szCs w:val="24"/>
        </w:rPr>
      </w:pPr>
      <w:bookmarkStart w:id="43" w:name="_Toc45634199"/>
      <w:bookmarkStart w:id="44" w:name="_Toc45890168"/>
      <w:r w:rsidRPr="00790A09">
        <w:rPr>
          <w:rFonts w:ascii="Verdana" w:hAnsi="Verdana"/>
          <w:sz w:val="24"/>
          <w:szCs w:val="24"/>
        </w:rPr>
        <w:t>Peer Review</w:t>
      </w:r>
      <w:bookmarkEnd w:id="43"/>
      <w:bookmarkEnd w:id="44"/>
    </w:p>
    <w:p w14:paraId="5B3FDDB2" w14:textId="77777777" w:rsidR="000224FB" w:rsidRPr="00790A09" w:rsidRDefault="000224FB" w:rsidP="000224FB">
      <w:pPr>
        <w:pStyle w:val="Heading3"/>
        <w:rPr>
          <w:rFonts w:ascii="Verdana" w:hAnsi="Verdana"/>
          <w:i/>
          <w:iCs/>
          <w:sz w:val="22"/>
          <w:szCs w:val="22"/>
        </w:rPr>
      </w:pPr>
      <w:bookmarkStart w:id="45" w:name="_Toc45634200"/>
      <w:bookmarkStart w:id="46" w:name="_Toc45890169"/>
      <w:r w:rsidRPr="00790A09">
        <w:rPr>
          <w:rFonts w:ascii="Verdana" w:hAnsi="Verdana"/>
          <w:i/>
          <w:iCs/>
          <w:sz w:val="22"/>
          <w:szCs w:val="22"/>
        </w:rPr>
        <w:t>Response-Centered Reviews (Synchronous Online &amp; Face-to-Face Learning)</w:t>
      </w:r>
      <w:bookmarkEnd w:id="45"/>
      <w:bookmarkEnd w:id="46"/>
    </w:p>
    <w:p w14:paraId="3C28DC64" w14:textId="77777777" w:rsidR="000224FB" w:rsidRPr="00790A09" w:rsidRDefault="000224FB" w:rsidP="000224FB">
      <w:pPr>
        <w:rPr>
          <w:rFonts w:ascii="Verdana" w:hAnsi="Verdana"/>
          <w:sz w:val="16"/>
          <w:szCs w:val="16"/>
        </w:rPr>
      </w:pPr>
      <w:r w:rsidRPr="00790A09">
        <w:rPr>
          <w:rFonts w:ascii="Verdana" w:hAnsi="Verdana"/>
          <w:sz w:val="16"/>
          <w:szCs w:val="16"/>
        </w:rPr>
        <w:t xml:space="preserve">(From John C. Bean’s </w:t>
      </w:r>
      <w:r w:rsidRPr="00790A09">
        <w:rPr>
          <w:rFonts w:ascii="Verdana" w:hAnsi="Verdana"/>
          <w:i/>
          <w:iCs/>
          <w:sz w:val="16"/>
          <w:szCs w:val="16"/>
        </w:rPr>
        <w:t>Engaging Ideas</w:t>
      </w:r>
      <w:r w:rsidRPr="00790A09">
        <w:rPr>
          <w:rFonts w:ascii="Verdana" w:hAnsi="Verdana"/>
          <w:sz w:val="16"/>
          <w:szCs w:val="16"/>
        </w:rPr>
        <w:t>, 2</w:t>
      </w:r>
      <w:r w:rsidRPr="00790A09">
        <w:rPr>
          <w:rFonts w:ascii="Verdana" w:hAnsi="Verdana"/>
          <w:sz w:val="16"/>
          <w:szCs w:val="16"/>
          <w:vertAlign w:val="superscript"/>
        </w:rPr>
        <w:t>nd</w:t>
      </w:r>
      <w:r w:rsidRPr="00790A09">
        <w:rPr>
          <w:rFonts w:ascii="Verdana" w:hAnsi="Verdana"/>
          <w:sz w:val="16"/>
          <w:szCs w:val="16"/>
        </w:rPr>
        <w:t xml:space="preserve"> edition)</w:t>
      </w:r>
    </w:p>
    <w:p w14:paraId="069BC34B" w14:textId="77777777" w:rsidR="000224FB" w:rsidRPr="00790A09" w:rsidRDefault="000224FB" w:rsidP="000224FB">
      <w:pPr>
        <w:rPr>
          <w:rFonts w:ascii="Verdana" w:hAnsi="Verdana"/>
          <w:sz w:val="16"/>
          <w:szCs w:val="16"/>
        </w:rPr>
      </w:pPr>
    </w:p>
    <w:p w14:paraId="209FDB5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Pr="00790A09" w:rsidRDefault="000224FB" w:rsidP="000224FB">
      <w:pPr>
        <w:ind w:left="720"/>
        <w:rPr>
          <w:rFonts w:ascii="Verdana" w:hAnsi="Verdana"/>
          <w:sz w:val="20"/>
          <w:szCs w:val="20"/>
        </w:rPr>
      </w:pPr>
    </w:p>
    <w:p w14:paraId="65D3517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Pr="00790A09" w:rsidRDefault="000224FB" w:rsidP="000224FB">
      <w:pPr>
        <w:ind w:left="720"/>
        <w:rPr>
          <w:rFonts w:ascii="Verdana" w:hAnsi="Verdana"/>
          <w:sz w:val="20"/>
          <w:szCs w:val="20"/>
        </w:rPr>
      </w:pPr>
    </w:p>
    <w:p w14:paraId="005E366A"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Repeat until everyone in the group goes. It may be best to allot a certain amount of time for each writer. </w:t>
      </w:r>
    </w:p>
    <w:p w14:paraId="395A30D6" w14:textId="77777777" w:rsidR="000224FB" w:rsidRPr="00790A09" w:rsidRDefault="000224FB" w:rsidP="000224FB">
      <w:pPr>
        <w:ind w:left="720"/>
        <w:rPr>
          <w:rFonts w:ascii="Verdana" w:hAnsi="Verdana"/>
          <w:sz w:val="20"/>
          <w:szCs w:val="20"/>
        </w:rPr>
      </w:pPr>
    </w:p>
    <w:p w14:paraId="541061A7" w14:textId="77777777" w:rsidR="000224FB" w:rsidRPr="00790A09" w:rsidRDefault="000224FB" w:rsidP="000224FB">
      <w:pPr>
        <w:ind w:left="720"/>
        <w:rPr>
          <w:rFonts w:ascii="Verdana" w:hAnsi="Verdana"/>
          <w:sz w:val="20"/>
          <w:szCs w:val="20"/>
        </w:rPr>
      </w:pPr>
      <w:r w:rsidRPr="00790A09">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790A09" w:rsidRDefault="000224FB" w:rsidP="000224FB">
      <w:pPr>
        <w:ind w:left="720"/>
        <w:rPr>
          <w:rFonts w:ascii="Verdana" w:hAnsi="Verdana"/>
          <w:sz w:val="20"/>
          <w:szCs w:val="20"/>
        </w:rPr>
      </w:pPr>
    </w:p>
    <w:p w14:paraId="0DE3DE2E" w14:textId="77777777" w:rsidR="000224FB" w:rsidRPr="00790A09" w:rsidRDefault="000224FB" w:rsidP="000224FB">
      <w:pPr>
        <w:pStyle w:val="Heading3"/>
        <w:rPr>
          <w:rFonts w:ascii="Verdana" w:hAnsi="Verdana"/>
          <w:i/>
          <w:iCs/>
          <w:sz w:val="22"/>
          <w:szCs w:val="22"/>
        </w:rPr>
      </w:pPr>
      <w:bookmarkStart w:id="47" w:name="_Toc45634201"/>
      <w:bookmarkStart w:id="48" w:name="_Toc45890170"/>
      <w:r w:rsidRPr="00790A09">
        <w:rPr>
          <w:rFonts w:ascii="Verdana" w:hAnsi="Verdana"/>
          <w:i/>
          <w:iCs/>
          <w:sz w:val="22"/>
          <w:szCs w:val="22"/>
        </w:rPr>
        <w:t>The Supportive Friend (Online &amp; Face-to-Face Learning)</w:t>
      </w:r>
      <w:bookmarkEnd w:id="47"/>
      <w:bookmarkEnd w:id="48"/>
    </w:p>
    <w:p w14:paraId="79CF38F0" w14:textId="77777777" w:rsidR="000224FB" w:rsidRPr="00790A09" w:rsidRDefault="000224FB" w:rsidP="000224FB">
      <w:pPr>
        <w:rPr>
          <w:rFonts w:ascii="Verdana" w:hAnsi="Verdana"/>
          <w:sz w:val="16"/>
          <w:szCs w:val="16"/>
        </w:rPr>
      </w:pPr>
    </w:p>
    <w:p w14:paraId="1DC8522A" w14:textId="77777777" w:rsidR="000224FB" w:rsidRPr="00790A09" w:rsidRDefault="000224FB" w:rsidP="000224FB">
      <w:pPr>
        <w:ind w:left="720"/>
        <w:rPr>
          <w:rFonts w:ascii="Verdana" w:hAnsi="Verdana"/>
          <w:sz w:val="20"/>
          <w:szCs w:val="20"/>
        </w:rPr>
      </w:pPr>
      <w:r w:rsidRPr="00790A09">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Pr="00790A09" w:rsidRDefault="000224FB" w:rsidP="000224FB">
      <w:pPr>
        <w:ind w:left="720"/>
        <w:rPr>
          <w:rFonts w:ascii="Verdana" w:hAnsi="Verdana"/>
          <w:sz w:val="20"/>
          <w:szCs w:val="20"/>
        </w:rPr>
      </w:pPr>
    </w:p>
    <w:p w14:paraId="3A810458" w14:textId="77777777" w:rsidR="000224FB" w:rsidRPr="00790A09" w:rsidRDefault="000224FB" w:rsidP="000224FB">
      <w:pPr>
        <w:ind w:left="720"/>
        <w:rPr>
          <w:rFonts w:ascii="Verdana" w:hAnsi="Verdana"/>
          <w:sz w:val="20"/>
          <w:szCs w:val="20"/>
        </w:rPr>
      </w:pPr>
      <w:r w:rsidRPr="00790A09">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Pr="00790A09" w:rsidRDefault="000224FB" w:rsidP="000224FB">
      <w:pPr>
        <w:ind w:left="720"/>
        <w:rPr>
          <w:rFonts w:ascii="Verdana" w:hAnsi="Verdana"/>
          <w:sz w:val="20"/>
          <w:szCs w:val="20"/>
        </w:rPr>
      </w:pPr>
    </w:p>
    <w:p w14:paraId="7C8D7B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790A09" w:rsidRDefault="000224FB" w:rsidP="000224FB">
      <w:pPr>
        <w:pStyle w:val="Heading2"/>
        <w:rPr>
          <w:rFonts w:ascii="Verdana" w:hAnsi="Verdana"/>
          <w:sz w:val="24"/>
          <w:szCs w:val="24"/>
        </w:rPr>
      </w:pPr>
      <w:bookmarkStart w:id="49" w:name="_Toc45634202"/>
      <w:bookmarkStart w:id="50" w:name="_Toc45890171"/>
      <w:r w:rsidRPr="00790A09">
        <w:rPr>
          <w:rFonts w:ascii="Verdana" w:hAnsi="Verdana"/>
          <w:sz w:val="24"/>
          <w:szCs w:val="24"/>
        </w:rPr>
        <w:lastRenderedPageBreak/>
        <w:t>Tech Resources: A Short List</w:t>
      </w:r>
      <w:bookmarkEnd w:id="49"/>
      <w:bookmarkEnd w:id="50"/>
    </w:p>
    <w:p w14:paraId="0DD7E5BC" w14:textId="77777777" w:rsidR="000224FB" w:rsidRPr="00790A09" w:rsidRDefault="000224FB" w:rsidP="000224FB">
      <w:pPr>
        <w:rPr>
          <w:rFonts w:ascii="Verdana" w:hAnsi="Verdana"/>
          <w:sz w:val="20"/>
          <w:szCs w:val="20"/>
        </w:rPr>
      </w:pPr>
      <w:r w:rsidRPr="00790A09">
        <w:rPr>
          <w:rFonts w:ascii="Verdana" w:hAnsi="Verdana"/>
          <w:sz w:val="20"/>
          <w:szCs w:val="20"/>
        </w:rPr>
        <w:t>Please feel free to help grow this list!</w:t>
      </w:r>
    </w:p>
    <w:p w14:paraId="2E950310" w14:textId="77777777" w:rsidR="000224FB" w:rsidRPr="00790A09" w:rsidRDefault="000224FB" w:rsidP="000224FB">
      <w:pPr>
        <w:rPr>
          <w:rFonts w:ascii="Verdana" w:hAnsi="Verdana"/>
          <w:sz w:val="20"/>
          <w:szCs w:val="20"/>
        </w:rPr>
      </w:pPr>
    </w:p>
    <w:p w14:paraId="25A34545" w14:textId="77777777" w:rsidR="000224FB" w:rsidRPr="00790A09" w:rsidRDefault="000224FB" w:rsidP="000224FB">
      <w:pPr>
        <w:pStyle w:val="ListParagraph"/>
        <w:numPr>
          <w:ilvl w:val="0"/>
          <w:numId w:val="79"/>
        </w:numPr>
        <w:rPr>
          <w:rFonts w:ascii="Verdana" w:hAnsi="Verdana"/>
          <w:sz w:val="20"/>
          <w:szCs w:val="20"/>
        </w:rPr>
      </w:pPr>
      <w:r w:rsidRPr="00790A09">
        <w:rPr>
          <w:rFonts w:ascii="Verdana" w:hAnsi="Verdana"/>
          <w:sz w:val="20"/>
          <w:szCs w:val="20"/>
        </w:rPr>
        <w:t xml:space="preserve">VoiceThread </w:t>
      </w:r>
      <w:r w:rsidRPr="00790A09">
        <w:rPr>
          <w:rFonts w:ascii="Verdana" w:hAnsi="Verdana"/>
          <w:sz w:val="20"/>
          <w:szCs w:val="20"/>
        </w:rPr>
        <w:br/>
      </w:r>
      <w:r w:rsidRPr="00790A09">
        <w:rPr>
          <w:rFonts w:ascii="Verdana" w:hAnsi="Verdana"/>
          <w:i/>
          <w:iCs/>
          <w:sz w:val="20"/>
          <w:szCs w:val="20"/>
        </w:rPr>
        <w:t xml:space="preserve">See first activity under </w:t>
      </w:r>
      <w:hyperlink w:anchor="_VoiceThread_on_BlackBoard" w:history="1">
        <w:r w:rsidRPr="00790A09">
          <w:rPr>
            <w:rStyle w:val="Hyperlink"/>
            <w:rFonts w:ascii="Verdana" w:hAnsi="Verdana"/>
            <w:i/>
            <w:iCs/>
            <w:sz w:val="20"/>
            <w:szCs w:val="20"/>
          </w:rPr>
          <w:t>Discussion Activities</w:t>
        </w:r>
      </w:hyperlink>
      <w:r w:rsidRPr="00790A09">
        <w:rPr>
          <w:rFonts w:ascii="Verdana" w:hAnsi="Verdana"/>
          <w:i/>
          <w:iCs/>
          <w:sz w:val="20"/>
          <w:szCs w:val="20"/>
        </w:rPr>
        <w:br/>
      </w:r>
    </w:p>
    <w:p w14:paraId="03A53459" w14:textId="77777777" w:rsidR="000224FB" w:rsidRPr="00790A09" w:rsidRDefault="007535E5" w:rsidP="000224FB">
      <w:pPr>
        <w:pStyle w:val="ListParagraph"/>
        <w:numPr>
          <w:ilvl w:val="0"/>
          <w:numId w:val="79"/>
        </w:numPr>
        <w:rPr>
          <w:rFonts w:ascii="Verdana" w:hAnsi="Verdana"/>
          <w:sz w:val="20"/>
          <w:szCs w:val="20"/>
        </w:rPr>
      </w:pPr>
      <w:hyperlink r:id="rId20" w:history="1">
        <w:r w:rsidR="000224FB" w:rsidRPr="00790A09">
          <w:rPr>
            <w:rStyle w:val="Hyperlink"/>
            <w:rFonts w:ascii="Verdana" w:hAnsi="Verdana"/>
            <w:sz w:val="20"/>
            <w:szCs w:val="20"/>
          </w:rPr>
          <w:t xml:space="preserve">Kaltura for </w:t>
        </w:r>
        <w:proofErr w:type="spellStart"/>
        <w:r w:rsidR="000224FB" w:rsidRPr="00790A09">
          <w:rPr>
            <w:rStyle w:val="Hyperlink"/>
            <w:rFonts w:ascii="Verdana" w:hAnsi="Verdana"/>
            <w:sz w:val="20"/>
            <w:szCs w:val="20"/>
          </w:rPr>
          <w:t>BlackBoard</w:t>
        </w:r>
        <w:proofErr w:type="spellEnd"/>
      </w:hyperlink>
      <w:r w:rsidR="000224FB" w:rsidRPr="00790A09">
        <w:rPr>
          <w:rFonts w:ascii="Verdana" w:hAnsi="Verdana"/>
          <w:sz w:val="20"/>
          <w:szCs w:val="20"/>
        </w:rPr>
        <w:t xml:space="preserve"> </w:t>
      </w:r>
      <w:r w:rsidR="000224FB" w:rsidRPr="00790A09">
        <w:rPr>
          <w:rFonts w:ascii="Verdana" w:hAnsi="Verdana"/>
          <w:sz w:val="20"/>
          <w:szCs w:val="20"/>
        </w:rPr>
        <w:br/>
      </w:r>
      <w:r w:rsidR="000224FB" w:rsidRPr="00790A09">
        <w:rPr>
          <w:rFonts w:ascii="Verdana" w:hAnsi="Verdana"/>
          <w:i/>
          <w:iCs/>
          <w:sz w:val="20"/>
          <w:szCs w:val="20"/>
        </w:rPr>
        <w:t>U of A TIPS tutorial for creating video lectures, etc.</w:t>
      </w:r>
      <w:r w:rsidR="000224FB" w:rsidRPr="00790A09">
        <w:rPr>
          <w:rFonts w:ascii="Verdana" w:hAnsi="Verdana"/>
          <w:i/>
          <w:iCs/>
          <w:sz w:val="20"/>
          <w:szCs w:val="20"/>
        </w:rPr>
        <w:br/>
      </w:r>
    </w:p>
    <w:p w14:paraId="73D5EA5C" w14:textId="77777777" w:rsidR="000224FB" w:rsidRPr="00790A09" w:rsidRDefault="007535E5" w:rsidP="000224FB">
      <w:pPr>
        <w:pStyle w:val="ListParagraph"/>
        <w:numPr>
          <w:ilvl w:val="0"/>
          <w:numId w:val="79"/>
        </w:numPr>
        <w:rPr>
          <w:rFonts w:ascii="Verdana" w:hAnsi="Verdana"/>
          <w:sz w:val="20"/>
          <w:szCs w:val="20"/>
        </w:rPr>
      </w:pPr>
      <w:hyperlink r:id="rId21" w:history="1">
        <w:r w:rsidR="000224FB" w:rsidRPr="00790A09">
          <w:rPr>
            <w:rStyle w:val="Hyperlink"/>
            <w:rFonts w:ascii="Verdana" w:hAnsi="Verdana"/>
            <w:sz w:val="20"/>
            <w:szCs w:val="20"/>
          </w:rPr>
          <w:t xml:space="preserve">Moderating </w:t>
        </w:r>
        <w:proofErr w:type="spellStart"/>
        <w:r w:rsidR="000224FB" w:rsidRPr="00790A09">
          <w:rPr>
            <w:rStyle w:val="Hyperlink"/>
            <w:rFonts w:ascii="Verdana" w:hAnsi="Verdana"/>
            <w:sz w:val="20"/>
            <w:szCs w:val="20"/>
          </w:rPr>
          <w:t>Syncrhonous</w:t>
        </w:r>
        <w:proofErr w:type="spellEnd"/>
        <w:r w:rsidR="000224FB" w:rsidRPr="00790A09">
          <w:rPr>
            <w:rStyle w:val="Hyperlink"/>
            <w:rFonts w:ascii="Verdana" w:hAnsi="Verdana"/>
            <w:sz w:val="20"/>
            <w:szCs w:val="20"/>
          </w:rPr>
          <w:t xml:space="preserve"> Sessions in </w:t>
        </w:r>
        <w:proofErr w:type="spellStart"/>
        <w:r w:rsidR="000224FB" w:rsidRPr="00790A09">
          <w:rPr>
            <w:rStyle w:val="Hyperlink"/>
            <w:rFonts w:ascii="Verdana" w:hAnsi="Verdana"/>
            <w:sz w:val="20"/>
            <w:szCs w:val="20"/>
          </w:rPr>
          <w:t>BlackBoard’s</w:t>
        </w:r>
        <w:proofErr w:type="spellEnd"/>
        <w:r w:rsidR="000224FB" w:rsidRPr="00790A09">
          <w:rPr>
            <w:rStyle w:val="Hyperlink"/>
            <w:rFonts w:ascii="Verdana" w:hAnsi="Verdana"/>
            <w:sz w:val="20"/>
            <w:szCs w:val="20"/>
          </w:rPr>
          <w:t xml:space="preserve"> Collaborate Ultra</w:t>
        </w:r>
      </w:hyperlink>
      <w:r w:rsidR="000224FB" w:rsidRPr="00790A09">
        <w:rPr>
          <w:rFonts w:ascii="Verdana" w:hAnsi="Verdana"/>
          <w:sz w:val="20"/>
          <w:szCs w:val="20"/>
        </w:rPr>
        <w:br/>
      </w:r>
      <w:proofErr w:type="spellStart"/>
      <w:r w:rsidR="000224FB" w:rsidRPr="00790A09">
        <w:rPr>
          <w:rFonts w:ascii="Verdana" w:hAnsi="Verdana"/>
          <w:i/>
          <w:iCs/>
          <w:sz w:val="20"/>
          <w:szCs w:val="20"/>
        </w:rPr>
        <w:t>BlackBoard</w:t>
      </w:r>
      <w:proofErr w:type="spellEnd"/>
      <w:r w:rsidR="000224FB" w:rsidRPr="00790A09">
        <w:rPr>
          <w:rFonts w:ascii="Verdana" w:hAnsi="Verdana"/>
          <w:i/>
          <w:iCs/>
          <w:sz w:val="20"/>
          <w:szCs w:val="20"/>
        </w:rPr>
        <w:t xml:space="preserve"> tutorial for moderating synchronous sessions.</w:t>
      </w:r>
      <w:r w:rsidR="000224FB" w:rsidRPr="00790A09">
        <w:rPr>
          <w:rFonts w:ascii="Verdana" w:hAnsi="Verdana"/>
          <w:sz w:val="20"/>
          <w:szCs w:val="20"/>
        </w:rPr>
        <w:br/>
      </w:r>
    </w:p>
    <w:p w14:paraId="708CB5D1" w14:textId="12FF3AF9" w:rsidR="000224FB" w:rsidRDefault="007535E5" w:rsidP="000224FB">
      <w:pPr>
        <w:pStyle w:val="ListParagraph"/>
        <w:numPr>
          <w:ilvl w:val="0"/>
          <w:numId w:val="79"/>
        </w:numPr>
        <w:rPr>
          <w:rFonts w:ascii="Verdana" w:hAnsi="Verdana"/>
          <w:sz w:val="20"/>
          <w:szCs w:val="20"/>
        </w:rPr>
      </w:pPr>
      <w:hyperlink r:id="rId22" w:history="1">
        <w:proofErr w:type="spellStart"/>
        <w:r w:rsidR="000224FB" w:rsidRPr="00790A09">
          <w:rPr>
            <w:rStyle w:val="Hyperlink"/>
            <w:rFonts w:ascii="Verdana" w:hAnsi="Verdana"/>
            <w:sz w:val="20"/>
            <w:szCs w:val="20"/>
          </w:rPr>
          <w:t>ScreenCastify</w:t>
        </w:r>
        <w:proofErr w:type="spellEnd"/>
      </w:hyperlink>
      <w:r w:rsidR="000224FB" w:rsidRPr="00790A09">
        <w:rPr>
          <w:rFonts w:ascii="Verdana" w:hAnsi="Verdana"/>
          <w:sz w:val="20"/>
          <w:szCs w:val="20"/>
        </w:rPr>
        <w:t xml:space="preserve"> for Chrome browsers </w:t>
      </w:r>
    </w:p>
    <w:p w14:paraId="648622D2" w14:textId="77777777" w:rsidR="004332DA" w:rsidRPr="00790A09" w:rsidRDefault="004332DA" w:rsidP="004332DA">
      <w:pPr>
        <w:pStyle w:val="ListParagraph"/>
        <w:rPr>
          <w:rFonts w:ascii="Verdana" w:hAnsi="Verdana"/>
          <w:sz w:val="20"/>
          <w:szCs w:val="20"/>
        </w:rPr>
      </w:pPr>
    </w:p>
    <w:p w14:paraId="6128106E" w14:textId="77777777" w:rsidR="000224FB" w:rsidRPr="00790A09" w:rsidRDefault="007535E5" w:rsidP="000224FB">
      <w:pPr>
        <w:pStyle w:val="ListParagraph"/>
        <w:numPr>
          <w:ilvl w:val="0"/>
          <w:numId w:val="79"/>
        </w:numPr>
        <w:rPr>
          <w:rFonts w:ascii="Verdana" w:hAnsi="Verdana"/>
          <w:sz w:val="20"/>
          <w:szCs w:val="20"/>
        </w:rPr>
      </w:pPr>
      <w:hyperlink r:id="rId23" w:history="1">
        <w:proofErr w:type="spellStart"/>
        <w:r w:rsidR="000224FB" w:rsidRPr="00790A09">
          <w:rPr>
            <w:rStyle w:val="Hyperlink"/>
            <w:rFonts w:ascii="Verdana" w:hAnsi="Verdana"/>
            <w:sz w:val="20"/>
            <w:szCs w:val="20"/>
          </w:rPr>
          <w:t>ScreenCast</w:t>
        </w:r>
        <w:proofErr w:type="spellEnd"/>
        <w:r w:rsidR="000224FB" w:rsidRPr="00790A09">
          <w:rPr>
            <w:rStyle w:val="Hyperlink"/>
            <w:rFonts w:ascii="Verdana" w:hAnsi="Verdana"/>
            <w:sz w:val="20"/>
            <w:szCs w:val="20"/>
          </w:rPr>
          <w:t>-o-Matic</w:t>
        </w:r>
      </w:hyperlink>
      <w:r w:rsidR="000224FB" w:rsidRPr="00790A09">
        <w:rPr>
          <w:rFonts w:ascii="Verdana" w:hAnsi="Verdana"/>
          <w:sz w:val="20"/>
          <w:szCs w:val="20"/>
        </w:rPr>
        <w:t xml:space="preserve"> </w:t>
      </w:r>
    </w:p>
    <w:p w14:paraId="590B2F64" w14:textId="77777777" w:rsidR="000224FB" w:rsidRPr="00790A09" w:rsidRDefault="000224FB" w:rsidP="000224FB">
      <w:pPr>
        <w:rPr>
          <w:rFonts w:ascii="Verdana" w:hAnsi="Verdana"/>
        </w:rPr>
      </w:pPr>
    </w:p>
    <w:p w14:paraId="1D25EA98" w14:textId="77777777" w:rsidR="000224FB" w:rsidRPr="00790A09" w:rsidRDefault="000224FB" w:rsidP="000224FB">
      <w:pPr>
        <w:rPr>
          <w:rFonts w:ascii="Verdana" w:hAnsi="Verdana"/>
        </w:rPr>
      </w:pPr>
    </w:p>
    <w:p w14:paraId="52A585D6" w14:textId="77777777" w:rsidR="000224FB" w:rsidRPr="00790A09" w:rsidRDefault="000224FB" w:rsidP="000224FB">
      <w:pPr>
        <w:rPr>
          <w:rFonts w:ascii="Verdana" w:eastAsiaTheme="majorEastAsia" w:hAnsi="Verdana" w:cstheme="majorBidi"/>
          <w:color w:val="2F5496" w:themeColor="accent1" w:themeShade="BF"/>
          <w:sz w:val="32"/>
          <w:szCs w:val="32"/>
        </w:rPr>
      </w:pPr>
      <w:r w:rsidRPr="00790A09">
        <w:rPr>
          <w:rFonts w:ascii="Verdana" w:hAnsi="Verdana"/>
        </w:rPr>
        <w:br w:type="page"/>
      </w:r>
    </w:p>
    <w:p w14:paraId="330C3A8F" w14:textId="77777777" w:rsidR="000224FB" w:rsidRPr="00790A09" w:rsidRDefault="000224FB" w:rsidP="000224FB">
      <w:pPr>
        <w:pStyle w:val="Heading1"/>
        <w:rPr>
          <w:rFonts w:ascii="Verdana" w:hAnsi="Verdana"/>
          <w:sz w:val="28"/>
          <w:szCs w:val="28"/>
        </w:rPr>
      </w:pPr>
      <w:bookmarkStart w:id="51" w:name="_Appendix_A:_Syllabus"/>
      <w:bookmarkStart w:id="52" w:name="_Toc45634203"/>
      <w:bookmarkStart w:id="53" w:name="_Toc45890172"/>
      <w:bookmarkEnd w:id="51"/>
      <w:r w:rsidRPr="00790A09">
        <w:rPr>
          <w:rFonts w:ascii="Verdana" w:hAnsi="Verdana"/>
          <w:sz w:val="28"/>
          <w:szCs w:val="28"/>
        </w:rPr>
        <w:lastRenderedPageBreak/>
        <w:t>Sample Syllabus Statements</w:t>
      </w:r>
      <w:bookmarkEnd w:id="52"/>
      <w:bookmarkEnd w:id="53"/>
    </w:p>
    <w:p w14:paraId="772F554A" w14:textId="77777777" w:rsidR="000224FB" w:rsidRPr="00790A09" w:rsidRDefault="000224FB" w:rsidP="000224FB">
      <w:pPr>
        <w:rPr>
          <w:rFonts w:ascii="Verdana" w:hAnsi="Verdana"/>
        </w:rPr>
      </w:pPr>
    </w:p>
    <w:p w14:paraId="6DE7F3D0" w14:textId="77777777" w:rsidR="000224FB" w:rsidRPr="00790A09" w:rsidRDefault="000224FB" w:rsidP="000224FB">
      <w:pPr>
        <w:rPr>
          <w:rStyle w:val="normaltextrun"/>
          <w:rFonts w:ascii="Verdana" w:hAnsi="Verdana"/>
          <w:sz w:val="20"/>
          <w:szCs w:val="20"/>
        </w:rPr>
      </w:pPr>
      <w:r w:rsidRPr="00790A09">
        <w:rPr>
          <w:rStyle w:val="normaltextrun"/>
          <w:rFonts w:ascii="Verdana" w:hAnsi="Verdana"/>
          <w:sz w:val="20"/>
          <w:szCs w:val="20"/>
        </w:rPr>
        <w:t xml:space="preserve">Feel free to copy and paste these sample policies into your syllabus. </w:t>
      </w:r>
    </w:p>
    <w:p w14:paraId="76815D2F" w14:textId="77777777" w:rsidR="000224FB" w:rsidRPr="00790A09" w:rsidRDefault="000224FB" w:rsidP="000224FB">
      <w:pPr>
        <w:pStyle w:val="Heading3"/>
        <w:rPr>
          <w:rStyle w:val="normaltextrun"/>
          <w:rFonts w:ascii="Verdana" w:hAnsi="Verdana"/>
          <w:i/>
          <w:iCs/>
        </w:rPr>
      </w:pPr>
    </w:p>
    <w:p w14:paraId="5BE0C032" w14:textId="3B047F1C" w:rsidR="000224FB" w:rsidRPr="00790A09" w:rsidRDefault="000224FB" w:rsidP="000224FB">
      <w:pPr>
        <w:pStyle w:val="Heading3"/>
        <w:rPr>
          <w:rStyle w:val="eop"/>
          <w:rFonts w:ascii="Verdana" w:hAnsi="Verdana"/>
          <w:sz w:val="22"/>
          <w:szCs w:val="22"/>
        </w:rPr>
      </w:pPr>
      <w:bookmarkStart w:id="54" w:name="_Toc45634204"/>
      <w:bookmarkStart w:id="55" w:name="_Toc45890173"/>
      <w:r w:rsidRPr="00790A09">
        <w:rPr>
          <w:rStyle w:val="normaltextrun"/>
          <w:rFonts w:ascii="Verdana" w:hAnsi="Verdana"/>
          <w:i/>
          <w:iCs/>
          <w:sz w:val="22"/>
          <w:szCs w:val="22"/>
        </w:rPr>
        <w:t>Attendance Policy for Online Instruction</w:t>
      </w:r>
      <w:bookmarkEnd w:id="54"/>
      <w:bookmarkEnd w:id="55"/>
      <w:r w:rsidRPr="00790A09">
        <w:rPr>
          <w:rStyle w:val="eop"/>
          <w:rFonts w:ascii="Verdana" w:hAnsi="Verdana"/>
          <w:i/>
          <w:iCs/>
          <w:sz w:val="22"/>
          <w:szCs w:val="22"/>
        </w:rPr>
        <w:t> </w:t>
      </w:r>
    </w:p>
    <w:p w14:paraId="583A1C33" w14:textId="77777777" w:rsidR="000224FB" w:rsidRPr="00790A09" w:rsidRDefault="000224FB" w:rsidP="000224FB">
      <w:pPr>
        <w:rPr>
          <w:rFonts w:ascii="Verdana" w:hAnsi="Verdana"/>
          <w:sz w:val="18"/>
          <w:szCs w:val="18"/>
        </w:rPr>
      </w:pPr>
      <w:r w:rsidRPr="00790A09">
        <w:rPr>
          <w:rFonts w:ascii="Verdana" w:hAnsi="Verdana"/>
          <w:sz w:val="18"/>
          <w:szCs w:val="18"/>
        </w:rPr>
        <w:t>From Katie Powell, doctoral candidate</w:t>
      </w:r>
    </w:p>
    <w:p w14:paraId="4858A8CB"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790A09">
        <w:rPr>
          <w:rStyle w:val="eop"/>
          <w:rFonts w:ascii="Verdana" w:hAnsi="Verdana" w:cs="Segoe UI"/>
          <w:color w:val="000000"/>
          <w:sz w:val="20"/>
          <w:szCs w:val="20"/>
        </w:rPr>
        <w:t> </w:t>
      </w:r>
    </w:p>
    <w:p w14:paraId="7F9506F9" w14:textId="77777777" w:rsidR="000224FB" w:rsidRPr="00790A09"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790A09">
        <w:rPr>
          <w:rStyle w:val="normaltextrun"/>
          <w:rFonts w:ascii="Verdana" w:hAnsi="Verdana" w:cs="Segoe UI"/>
          <w:color w:val="000000"/>
          <w:sz w:val="20"/>
          <w:szCs w:val="20"/>
        </w:rPr>
        <w:t>—Academic Regulations University of Arkansas Catalog of Studies</w:t>
      </w:r>
      <w:r w:rsidRPr="00790A09">
        <w:rPr>
          <w:rStyle w:val="eop"/>
          <w:rFonts w:ascii="Verdana" w:hAnsi="Verdana" w:cs="Segoe UI"/>
          <w:color w:val="000000"/>
          <w:sz w:val="20"/>
          <w:szCs w:val="20"/>
        </w:rPr>
        <w:t> </w:t>
      </w:r>
    </w:p>
    <w:p w14:paraId="13396B2E"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 </w:t>
      </w:r>
      <w:r w:rsidRPr="00790A09">
        <w:rPr>
          <w:rStyle w:val="eop"/>
          <w:rFonts w:ascii="Verdana" w:hAnsi="Verdana" w:cs="Segoe UI"/>
          <w:color w:val="000000"/>
          <w:sz w:val="20"/>
          <w:szCs w:val="20"/>
        </w:rPr>
        <w:t>  </w:t>
      </w:r>
    </w:p>
    <w:p w14:paraId="1CD18CC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790A09">
        <w:rPr>
          <w:rStyle w:val="eop"/>
          <w:rFonts w:ascii="Verdana" w:hAnsi="Verdana" w:cs="Segoe UI"/>
          <w:color w:val="000000"/>
          <w:sz w:val="20"/>
          <w:szCs w:val="20"/>
        </w:rPr>
        <w:t> </w:t>
      </w:r>
    </w:p>
    <w:p w14:paraId="2E1218DD" w14:textId="77777777" w:rsidR="000224FB" w:rsidRPr="00790A09" w:rsidRDefault="000224FB" w:rsidP="000224FB">
      <w:pPr>
        <w:rPr>
          <w:rFonts w:ascii="Verdana" w:hAnsi="Verdana"/>
        </w:rPr>
      </w:pPr>
    </w:p>
    <w:p w14:paraId="0750B213"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3DCC49EF" w14:textId="368D3A40" w:rsidR="000224FB" w:rsidRPr="00790A09" w:rsidRDefault="000224FB" w:rsidP="000224FB">
      <w:pPr>
        <w:pStyle w:val="Heading3"/>
        <w:rPr>
          <w:rFonts w:ascii="Verdana" w:hAnsi="Verdana"/>
          <w:sz w:val="22"/>
          <w:szCs w:val="22"/>
        </w:rPr>
      </w:pPr>
      <w:bookmarkStart w:id="56" w:name="_Toc45634205"/>
      <w:bookmarkStart w:id="57" w:name="_Toc45890174"/>
      <w:r w:rsidRPr="00790A09">
        <w:rPr>
          <w:rStyle w:val="normaltextrun"/>
          <w:rFonts w:ascii="Verdana" w:hAnsi="Verdana" w:cstheme="majorHAnsi"/>
          <w:i/>
          <w:iCs/>
          <w:color w:val="1F3864" w:themeColor="accent1" w:themeShade="80"/>
          <w:sz w:val="22"/>
          <w:szCs w:val="22"/>
        </w:rPr>
        <w:t>Feedback Policy</w:t>
      </w:r>
      <w:r w:rsidRPr="00790A09">
        <w:rPr>
          <w:rStyle w:val="eop"/>
          <w:rFonts w:ascii="Verdana" w:hAnsi="Verdana" w:cstheme="majorHAnsi"/>
          <w:i/>
          <w:iCs/>
          <w:color w:val="1F3864" w:themeColor="accent1" w:themeShade="80"/>
          <w:sz w:val="22"/>
          <w:szCs w:val="22"/>
        </w:rPr>
        <w:t xml:space="preserve"> for </w:t>
      </w:r>
      <w:r w:rsidRPr="00790A09">
        <w:rPr>
          <w:rStyle w:val="normaltextrun"/>
          <w:rFonts w:ascii="Verdana" w:hAnsi="Verdana"/>
          <w:i/>
          <w:iCs/>
          <w:sz w:val="22"/>
          <w:szCs w:val="22"/>
        </w:rPr>
        <w:t>Online Instruction</w:t>
      </w:r>
      <w:bookmarkEnd w:id="56"/>
      <w:bookmarkEnd w:id="57"/>
    </w:p>
    <w:p w14:paraId="484BDB9E" w14:textId="6A0189C5" w:rsidR="00662C13" w:rsidRPr="00662C13" w:rsidRDefault="00662C13" w:rsidP="00662C13">
      <w:pPr>
        <w:rPr>
          <w:rFonts w:ascii="Verdana" w:eastAsiaTheme="minorEastAsia" w:hAnsi="Verdana" w:cstheme="minorBidi"/>
          <w:sz w:val="18"/>
          <w:szCs w:val="18"/>
        </w:rPr>
      </w:pPr>
      <w:r w:rsidRPr="00790A09">
        <w:rPr>
          <w:rFonts w:ascii="Verdana" w:hAnsi="Verdana"/>
          <w:sz w:val="18"/>
          <w:szCs w:val="18"/>
        </w:rPr>
        <w:t xml:space="preserve">From </w:t>
      </w:r>
      <w:r>
        <w:rPr>
          <w:rFonts w:ascii="Verdana" w:hAnsi="Verdana"/>
          <w:sz w:val="18"/>
          <w:szCs w:val="18"/>
        </w:rPr>
        <w:t xml:space="preserve">Nicole </w:t>
      </w:r>
      <w:proofErr w:type="spellStart"/>
      <w:r>
        <w:rPr>
          <w:rFonts w:ascii="Verdana" w:hAnsi="Verdana"/>
          <w:sz w:val="18"/>
          <w:szCs w:val="18"/>
        </w:rPr>
        <w:t>Rikard</w:t>
      </w:r>
      <w:proofErr w:type="spellEnd"/>
      <w:r w:rsidRPr="00790A09">
        <w:rPr>
          <w:rFonts w:ascii="Verdana" w:hAnsi="Verdana"/>
          <w:sz w:val="18"/>
          <w:szCs w:val="18"/>
        </w:rPr>
        <w:t xml:space="preserve">, doctoral </w:t>
      </w:r>
      <w:r>
        <w:rPr>
          <w:rFonts w:ascii="Verdana" w:hAnsi="Verdana"/>
          <w:sz w:val="18"/>
          <w:szCs w:val="18"/>
        </w:rPr>
        <w:t>student</w:t>
      </w:r>
    </w:p>
    <w:p w14:paraId="0E0D238A" w14:textId="77777777" w:rsidR="00662C13" w:rsidRDefault="00662C13" w:rsidP="00662C13">
      <w:pPr>
        <w:rPr>
          <w:rFonts w:ascii="Verdana" w:hAnsi="Verdana" w:cs="Arial"/>
          <w:sz w:val="20"/>
          <w:szCs w:val="20"/>
          <w:shd w:val="clear" w:color="auto" w:fill="FFFFFF"/>
        </w:rPr>
      </w:pPr>
    </w:p>
    <w:p w14:paraId="4C3BB869" w14:textId="0E829105" w:rsidR="00662C13" w:rsidRPr="00662C13" w:rsidRDefault="00662C13" w:rsidP="00662C13">
      <w:pPr>
        <w:rPr>
          <w:rFonts w:ascii="Verdana" w:hAnsi="Verdana"/>
          <w:sz w:val="20"/>
          <w:szCs w:val="20"/>
        </w:rPr>
      </w:pPr>
      <w:r w:rsidRPr="00662C13">
        <w:rPr>
          <w:rFonts w:ascii="Verdana" w:hAnsi="Verdana" w:cs="Arial"/>
          <w:sz w:val="20"/>
          <w:szCs w:val="20"/>
          <w:shd w:val="clear" w:color="auto" w:fill="FFFFFF"/>
        </w:rPr>
        <w:t>I will typically try to grade all assignments within 2 weeks of the submission dates.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Students have a week after each grade is posted to discuss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any issues or concerns with me. After the week has passed, no grading changes will be made.</w:t>
      </w:r>
    </w:p>
    <w:p w14:paraId="613D3728" w14:textId="420214AE" w:rsidR="000224FB" w:rsidRPr="00790A09" w:rsidRDefault="000224FB" w:rsidP="000224FB">
      <w:pPr>
        <w:pStyle w:val="paragraph"/>
        <w:spacing w:before="0" w:beforeAutospacing="0" w:after="0" w:afterAutospacing="0"/>
        <w:textAlignment w:val="baseline"/>
        <w:rPr>
          <w:rFonts w:ascii="Verdana" w:hAnsi="Verdana" w:cs="Segoe UI"/>
          <w:sz w:val="20"/>
          <w:szCs w:val="20"/>
        </w:rPr>
      </w:pPr>
    </w:p>
    <w:p w14:paraId="5066D86B" w14:textId="0D8DA697" w:rsidR="000224FB" w:rsidRPr="00662C13" w:rsidRDefault="000224FB" w:rsidP="00662C13">
      <w:pPr>
        <w:pStyle w:val="paragraph"/>
        <w:shd w:val="clear" w:color="auto" w:fill="FFFFFF"/>
        <w:spacing w:before="0" w:beforeAutospacing="0" w:after="0" w:afterAutospacing="0"/>
        <w:textAlignment w:val="baseline"/>
        <w:rPr>
          <w:rStyle w:val="normaltextrun"/>
          <w:rFonts w:ascii="Verdana" w:hAnsi="Verdana" w:cs="Segoe UI"/>
          <w:sz w:val="18"/>
          <w:szCs w:val="18"/>
        </w:rPr>
      </w:pPr>
      <w:r w:rsidRPr="00790A09">
        <w:rPr>
          <w:rStyle w:val="eop"/>
          <w:rFonts w:ascii="Verdana" w:hAnsi="Verdana" w:cs="Segoe UI"/>
          <w:color w:val="9D2235"/>
          <w:sz w:val="22"/>
          <w:szCs w:val="22"/>
        </w:rPr>
        <w:t> </w:t>
      </w:r>
    </w:p>
    <w:p w14:paraId="14894E33" w14:textId="6300845C" w:rsidR="000224FB" w:rsidRPr="00790A09" w:rsidRDefault="000224FB" w:rsidP="000224FB">
      <w:pPr>
        <w:pStyle w:val="Heading3"/>
        <w:rPr>
          <w:rFonts w:ascii="Verdana" w:hAnsi="Verdana"/>
          <w:sz w:val="22"/>
          <w:szCs w:val="22"/>
        </w:rPr>
      </w:pPr>
      <w:bookmarkStart w:id="58" w:name="_Toc45634206"/>
      <w:bookmarkStart w:id="59" w:name="_Toc45890175"/>
      <w:r w:rsidRPr="00790A09">
        <w:rPr>
          <w:rStyle w:val="normaltextrun"/>
          <w:rFonts w:ascii="Verdana" w:hAnsi="Verdana" w:cstheme="majorHAnsi"/>
          <w:i/>
          <w:iCs/>
          <w:color w:val="1F3864" w:themeColor="accent1" w:themeShade="80"/>
          <w:sz w:val="22"/>
          <w:szCs w:val="22"/>
        </w:rPr>
        <w:t xml:space="preserve">Communications Policy for </w:t>
      </w:r>
      <w:r w:rsidRPr="00790A09">
        <w:rPr>
          <w:rStyle w:val="normaltextrun"/>
          <w:rFonts w:ascii="Verdana" w:hAnsi="Verdana"/>
          <w:i/>
          <w:iCs/>
          <w:sz w:val="22"/>
          <w:szCs w:val="22"/>
        </w:rPr>
        <w:t>Online Instruction</w:t>
      </w:r>
      <w:bookmarkEnd w:id="58"/>
      <w:bookmarkEnd w:id="59"/>
    </w:p>
    <w:p w14:paraId="7289BF62"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790A09">
        <w:rPr>
          <w:rStyle w:val="eop"/>
          <w:rFonts w:ascii="Verdana" w:hAnsi="Verdana" w:cs="Segoe UI"/>
          <w:color w:val="000000"/>
          <w:sz w:val="20"/>
          <w:szCs w:val="20"/>
        </w:rPr>
        <w:t> </w:t>
      </w:r>
    </w:p>
    <w:p w14:paraId="29801009" w14:textId="77777777" w:rsidR="000224FB" w:rsidRPr="00790A09" w:rsidRDefault="000224FB" w:rsidP="000224FB">
      <w:pPr>
        <w:rPr>
          <w:rFonts w:ascii="Verdana" w:hAnsi="Verdana"/>
        </w:rPr>
      </w:pPr>
    </w:p>
    <w:p w14:paraId="30F3DF72" w14:textId="77777777" w:rsidR="000224FB" w:rsidRPr="00790A09" w:rsidRDefault="000224FB" w:rsidP="000224FB">
      <w:pPr>
        <w:rPr>
          <w:rFonts w:ascii="Verdana" w:hAnsi="Verdana"/>
        </w:rPr>
      </w:pPr>
    </w:p>
    <w:p w14:paraId="16CFD868" w14:textId="25E2B8D5" w:rsidR="000224FB" w:rsidRPr="00790A09" w:rsidRDefault="000224FB" w:rsidP="000224FB">
      <w:pPr>
        <w:pStyle w:val="Heading3"/>
        <w:rPr>
          <w:rFonts w:ascii="Verdana" w:hAnsi="Verdana"/>
          <w:i/>
          <w:iCs/>
          <w:sz w:val="22"/>
          <w:szCs w:val="22"/>
        </w:rPr>
      </w:pPr>
      <w:bookmarkStart w:id="60" w:name="_Toc45634207"/>
      <w:bookmarkStart w:id="61" w:name="_Toc45890176"/>
      <w:r w:rsidRPr="00790A09">
        <w:rPr>
          <w:rFonts w:ascii="Verdana" w:hAnsi="Verdana"/>
          <w:i/>
          <w:iCs/>
          <w:sz w:val="22"/>
          <w:szCs w:val="22"/>
        </w:rPr>
        <w:t xml:space="preserve">Inclement Weather &amp; Emergency Procedure Policies for </w:t>
      </w:r>
      <w:r w:rsidRPr="00790A09">
        <w:rPr>
          <w:rStyle w:val="normaltextrun"/>
          <w:rFonts w:ascii="Verdana" w:hAnsi="Verdana"/>
          <w:i/>
          <w:iCs/>
          <w:sz w:val="22"/>
          <w:szCs w:val="22"/>
        </w:rPr>
        <w:t>Online Instruction</w:t>
      </w:r>
      <w:bookmarkEnd w:id="60"/>
      <w:bookmarkEnd w:id="61"/>
      <w:r w:rsidRPr="00790A09">
        <w:rPr>
          <w:rFonts w:ascii="Verdana" w:hAnsi="Verdana"/>
          <w:i/>
          <w:iCs/>
          <w:sz w:val="22"/>
          <w:szCs w:val="22"/>
        </w:rPr>
        <w:t xml:space="preserve"> </w:t>
      </w:r>
    </w:p>
    <w:p w14:paraId="2ECB6284" w14:textId="77777777" w:rsidR="00F27A8E" w:rsidRDefault="006862B1" w:rsidP="000224FB">
      <w:pPr>
        <w:rPr>
          <w:rFonts w:ascii="Verdana" w:hAnsi="Verdana"/>
          <w:sz w:val="20"/>
          <w:szCs w:val="20"/>
        </w:rPr>
      </w:pPr>
      <w:r w:rsidRPr="00790A09">
        <w:rPr>
          <w:rFonts w:ascii="Verdana" w:hAnsi="Verdana"/>
          <w:sz w:val="20"/>
          <w:szCs w:val="20"/>
        </w:rPr>
        <w:t xml:space="preserve">If you are affected by inclement weather or a natural disaster, please inform me as soon as you can. Your safety is the priority, and I’d like to know that you and your welfare are </w:t>
      </w:r>
      <w:r w:rsidRPr="00790A09">
        <w:rPr>
          <w:rFonts w:ascii="Verdana" w:hAnsi="Verdana"/>
          <w:sz w:val="20"/>
          <w:szCs w:val="20"/>
        </w:rPr>
        <w:lastRenderedPageBreak/>
        <w:t xml:space="preserve">secure. If there’s anything that you need, please let me know as well. We can also communicate further on any missing assignments or work.  </w:t>
      </w:r>
    </w:p>
    <w:p w14:paraId="4D2743C3" w14:textId="77777777" w:rsidR="00F27A8E" w:rsidRDefault="00F27A8E" w:rsidP="000224FB">
      <w:pPr>
        <w:rPr>
          <w:rFonts w:ascii="Verdana" w:hAnsi="Verdana"/>
          <w:sz w:val="20"/>
          <w:szCs w:val="20"/>
        </w:rPr>
      </w:pPr>
    </w:p>
    <w:p w14:paraId="39C2B830" w14:textId="2BA21D4D" w:rsidR="00F27A8E" w:rsidRPr="00F27A8E" w:rsidRDefault="00F27A8E" w:rsidP="00F27A8E">
      <w:pPr>
        <w:rPr>
          <w:rFonts w:ascii="Verdana" w:hAnsi="Verdana" w:cs="Arial"/>
          <w:sz w:val="18"/>
          <w:szCs w:val="18"/>
          <w:shd w:val="clear" w:color="auto" w:fill="FFFFFF"/>
        </w:rPr>
      </w:pPr>
      <w:r w:rsidRPr="00F27A8E">
        <w:rPr>
          <w:rFonts w:ascii="Verdana" w:hAnsi="Verdana" w:cs="Arial"/>
          <w:sz w:val="18"/>
          <w:szCs w:val="18"/>
          <w:shd w:val="clear" w:color="auto" w:fill="FFFFFF"/>
        </w:rPr>
        <w:t xml:space="preserve">Addendum, from Nicole </w:t>
      </w:r>
      <w:proofErr w:type="spellStart"/>
      <w:r w:rsidRPr="00F27A8E">
        <w:rPr>
          <w:rFonts w:ascii="Verdana" w:hAnsi="Verdana" w:cs="Arial"/>
          <w:sz w:val="18"/>
          <w:szCs w:val="18"/>
          <w:shd w:val="clear" w:color="auto" w:fill="FFFFFF"/>
        </w:rPr>
        <w:t>Rikard</w:t>
      </w:r>
      <w:proofErr w:type="spellEnd"/>
      <w:r w:rsidRPr="00F27A8E">
        <w:rPr>
          <w:rFonts w:ascii="Verdana" w:hAnsi="Verdana" w:cs="Arial"/>
          <w:sz w:val="18"/>
          <w:szCs w:val="18"/>
          <w:shd w:val="clear" w:color="auto" w:fill="FFFFFF"/>
        </w:rPr>
        <w:t>, doctoral student</w:t>
      </w:r>
    </w:p>
    <w:p w14:paraId="2277E6C2" w14:textId="77777777" w:rsidR="00F27A8E" w:rsidRDefault="00F27A8E" w:rsidP="00F27A8E">
      <w:pPr>
        <w:rPr>
          <w:rFonts w:ascii="Verdana" w:hAnsi="Verdana" w:cs="Arial"/>
          <w:sz w:val="20"/>
          <w:szCs w:val="20"/>
          <w:shd w:val="clear" w:color="auto" w:fill="FFFFFF"/>
        </w:rPr>
      </w:pPr>
    </w:p>
    <w:p w14:paraId="3EADC5E7" w14:textId="07FD99F5" w:rsidR="000224FB" w:rsidRDefault="00F27A8E" w:rsidP="000224FB">
      <w:pPr>
        <w:rPr>
          <w:rFonts w:ascii="Verdana" w:hAnsi="Verdana"/>
          <w:i/>
          <w:iCs/>
          <w:sz w:val="20"/>
          <w:szCs w:val="20"/>
        </w:rPr>
      </w:pPr>
      <w:r w:rsidRPr="00F27A8E">
        <w:rPr>
          <w:rFonts w:ascii="Verdana" w:hAnsi="Verdana" w:cs="Arial"/>
          <w:sz w:val="20"/>
          <w:szCs w:val="20"/>
          <w:shd w:val="clear" w:color="auto" w:fill="FFFFFF"/>
        </w:rPr>
        <w:t>For our remote setting: If inclement weather causes widespread internet/connectivity issues or if it becomes unsafe for students to access internet</w:t>
      </w:r>
      <w:r w:rsidR="0032250E">
        <w:rPr>
          <w:rFonts w:ascii="Verdana" w:hAnsi="Verdana" w:cs="Arial"/>
          <w:sz w:val="20"/>
          <w:szCs w:val="20"/>
          <w:shd w:val="clear" w:color="auto" w:fill="FFFFFF"/>
        </w:rPr>
        <w:t>-</w:t>
      </w:r>
      <w:r w:rsidRPr="00F27A8E">
        <w:rPr>
          <w:rFonts w:ascii="Verdana" w:hAnsi="Verdana" w:cs="Arial"/>
          <w:sz w:val="20"/>
          <w:szCs w:val="20"/>
          <w:shd w:val="clear" w:color="auto" w:fill="FFFFFF"/>
        </w:rPr>
        <w:t>providing locations due to weather, class will be moved to an asynchronous meeting—likely a discussion board or another outside assignment.</w:t>
      </w:r>
    </w:p>
    <w:p w14:paraId="2E8B57AC" w14:textId="77777777" w:rsidR="00F27A8E" w:rsidRPr="00F27A8E" w:rsidRDefault="00F27A8E" w:rsidP="000224FB">
      <w:pPr>
        <w:rPr>
          <w:rFonts w:ascii="Verdana" w:hAnsi="Verdana"/>
          <w:sz w:val="20"/>
          <w:szCs w:val="20"/>
        </w:rPr>
      </w:pPr>
    </w:p>
    <w:p w14:paraId="318C30E3" w14:textId="05D97D14" w:rsidR="008517B8" w:rsidRPr="00F27A8E" w:rsidRDefault="008517B8" w:rsidP="008517B8">
      <w:pPr>
        <w:pStyle w:val="Heading3"/>
        <w:rPr>
          <w:rFonts w:ascii="Verdana" w:hAnsi="Verdana" w:cs="Arial"/>
          <w:i/>
          <w:iCs/>
          <w:color w:val="000000"/>
          <w:sz w:val="22"/>
          <w:szCs w:val="22"/>
          <w:bdr w:val="none" w:sz="0" w:space="0" w:color="auto" w:frame="1"/>
        </w:rPr>
      </w:pPr>
      <w:bookmarkStart w:id="62" w:name="_Toc45890177"/>
      <w:bookmarkStart w:id="63" w:name="_Toc45634208"/>
      <w:r w:rsidRPr="00F27A8E">
        <w:rPr>
          <w:rFonts w:ascii="Verdana" w:hAnsi="Verdana"/>
          <w:i/>
          <w:iCs/>
          <w:sz w:val="22"/>
          <w:szCs w:val="22"/>
        </w:rPr>
        <w:t>Face Covering Policy for Face-to-Face Instruction</w:t>
      </w:r>
      <w:bookmarkEnd w:id="62"/>
    </w:p>
    <w:p w14:paraId="06EA426D" w14:textId="3B076BD4" w:rsidR="008517B8" w:rsidRPr="00074F58" w:rsidRDefault="00074F58" w:rsidP="008517B8">
      <w:pPr>
        <w:pStyle w:val="NormalWeb"/>
        <w:shd w:val="clear" w:color="auto" w:fill="FFFFFF"/>
        <w:spacing w:before="0" w:beforeAutospacing="0" w:after="0" w:afterAutospacing="0"/>
        <w:rPr>
          <w:rFonts w:ascii="Verdana" w:hAnsi="Verdana" w:cs="Arial"/>
          <w:color w:val="000000"/>
          <w:sz w:val="20"/>
          <w:szCs w:val="20"/>
          <w:bdr w:val="none" w:sz="0" w:space="0" w:color="auto" w:frame="1"/>
        </w:rPr>
      </w:pPr>
      <w:r w:rsidRPr="00074F58">
        <w:rPr>
          <w:rFonts w:ascii="Verdana" w:hAnsi="Verdana" w:cs="Arial"/>
          <w:color w:val="000000"/>
          <w:sz w:val="20"/>
          <w:szCs w:val="20"/>
          <w:bdr w:val="none" w:sz="0" w:space="0" w:color="auto" w:frame="1"/>
        </w:rPr>
        <w:t xml:space="preserve">On July 15, 2020, the university Board of Trustees passed </w:t>
      </w:r>
      <w:r w:rsidR="008517B8" w:rsidRPr="00074F58">
        <w:rPr>
          <w:rFonts w:ascii="Verdana" w:hAnsi="Verdana" w:cs="Arial"/>
          <w:color w:val="000000"/>
          <w:sz w:val="20"/>
          <w:szCs w:val="20"/>
          <w:bdr w:val="none" w:sz="0" w:space="0" w:color="auto" w:frame="1"/>
        </w:rPr>
        <w:t xml:space="preserve">a resolution directing us to implement a face covering policy that, at a minimum, requires masks in buildings where physical distancing of more than six feet can't be assured. On our campus, that’s virtually every building. </w:t>
      </w:r>
      <w:r w:rsidRPr="00074F58">
        <w:rPr>
          <w:rFonts w:ascii="Verdana" w:hAnsi="Verdana" w:cs="Arial"/>
          <w:color w:val="000000"/>
          <w:sz w:val="20"/>
          <w:szCs w:val="20"/>
          <w:bdr w:val="none" w:sz="0" w:space="0" w:color="auto" w:frame="1"/>
        </w:rPr>
        <w:t>E</w:t>
      </w:r>
      <w:r w:rsidR="008517B8" w:rsidRPr="00074F58">
        <w:rPr>
          <w:rFonts w:ascii="Verdana" w:hAnsi="Verdana" w:cs="Arial"/>
          <w:color w:val="000000"/>
          <w:sz w:val="20"/>
          <w:szCs w:val="20"/>
          <w:bdr w:val="none" w:sz="0" w:space="0" w:color="auto" w:frame="1"/>
        </w:rPr>
        <w:t>veryone – students, faculty, staff and visitors — should plan on wearing a mask inside university facilities. The use of appropriate face coverings — face mask or shield, if a mask cannot be worn for medical reasons — is important for the health and well-being of our campus community.</w:t>
      </w:r>
      <w:r>
        <w:rPr>
          <w:rFonts w:ascii="Verdana" w:hAnsi="Verdana" w:cs="Arial"/>
          <w:color w:val="000000"/>
          <w:sz w:val="20"/>
          <w:szCs w:val="20"/>
          <w:bdr w:val="none" w:sz="0" w:space="0" w:color="auto" w:frame="1"/>
        </w:rPr>
        <w:t xml:space="preserve"> Not complying with the use of face coverings may mean instituting Code of Student Conduct violations.</w:t>
      </w:r>
    </w:p>
    <w:p w14:paraId="7CC9A7B1" w14:textId="41DFA9C6"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rPr>
        <w:t> </w:t>
      </w:r>
    </w:p>
    <w:p w14:paraId="5F333805" w14:textId="77777777"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bdr w:val="none" w:sz="0" w:space="0" w:color="auto" w:frame="1"/>
        </w:rPr>
        <w:t>It’s pretty simple: I protect you. You protect me. We protect each other.</w:t>
      </w:r>
    </w:p>
    <w:p w14:paraId="4AF9086F" w14:textId="77777777" w:rsidR="008517B8" w:rsidRDefault="008517B8" w:rsidP="008517B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6257AF1" w14:textId="04672847" w:rsidR="008517B8" w:rsidRPr="00074F58" w:rsidRDefault="008517B8" w:rsidP="00074F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B8E0AA2" w14:textId="03A01680" w:rsidR="000224FB" w:rsidRPr="00790A09" w:rsidRDefault="000224FB" w:rsidP="000224FB">
      <w:pPr>
        <w:pStyle w:val="Heading3"/>
        <w:rPr>
          <w:rFonts w:ascii="Verdana" w:hAnsi="Verdana"/>
          <w:i/>
          <w:iCs/>
          <w:sz w:val="22"/>
          <w:szCs w:val="22"/>
        </w:rPr>
      </w:pPr>
      <w:bookmarkStart w:id="64" w:name="_Toc45890178"/>
      <w:r w:rsidRPr="00790A09">
        <w:rPr>
          <w:rFonts w:ascii="Verdana" w:hAnsi="Verdana"/>
          <w:i/>
          <w:iCs/>
          <w:sz w:val="22"/>
          <w:szCs w:val="22"/>
        </w:rPr>
        <w:t>Peer Review Policy for Courses of All Formats</w:t>
      </w:r>
      <w:bookmarkEnd w:id="63"/>
      <w:bookmarkEnd w:id="64"/>
    </w:p>
    <w:p w14:paraId="033AA8EB"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790A09">
        <w:rPr>
          <w:rStyle w:val="normaltextrun"/>
          <w:rFonts w:ascii="Verdana" w:hAnsi="Verdana"/>
          <w:color w:val="000000"/>
          <w:sz w:val="20"/>
          <w:szCs w:val="20"/>
          <w:shd w:val="clear" w:color="auto" w:fill="FFFFFF"/>
        </w:rPr>
        <w:t>BlackBoard</w:t>
      </w:r>
      <w:proofErr w:type="spellEnd"/>
      <w:r w:rsidRPr="00790A09">
        <w:rPr>
          <w:rStyle w:val="normaltextrun"/>
          <w:rFonts w:ascii="Verdana" w:hAnsi="Verdana"/>
          <w:color w:val="000000"/>
          <w:sz w:val="20"/>
          <w:szCs w:val="20"/>
          <w:shd w:val="clear" w:color="auto" w:fill="FFFFFF"/>
        </w:rPr>
        <w:t> and to complete a review of another classmate’s draft through </w:t>
      </w:r>
      <w:r w:rsidRPr="00790A09">
        <w:rPr>
          <w:rStyle w:val="normaltextrun"/>
          <w:rFonts w:ascii="Verdana" w:hAnsi="Verdana"/>
          <w:color w:val="000000"/>
          <w:sz w:val="20"/>
          <w:szCs w:val="20"/>
          <w:shd w:val="clear" w:color="auto" w:fill="00FF00"/>
        </w:rPr>
        <w:t>[Microsoft Office online or Google Docs]</w:t>
      </w:r>
      <w:r w:rsidRPr="00790A09">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790A09" w:rsidRDefault="000224FB" w:rsidP="000224FB">
      <w:pPr>
        <w:rPr>
          <w:rStyle w:val="normaltextrun"/>
          <w:rFonts w:ascii="Verdana" w:hAnsi="Verdana"/>
          <w:color w:val="000000"/>
          <w:sz w:val="20"/>
          <w:szCs w:val="20"/>
          <w:shd w:val="clear" w:color="auto" w:fill="FFFFFF"/>
        </w:rPr>
      </w:pPr>
    </w:p>
    <w:p w14:paraId="4924CC76"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23C4A250" w14:textId="77777777" w:rsidR="000224FB" w:rsidRPr="00790A09" w:rsidRDefault="000224FB" w:rsidP="000224FB">
      <w:pPr>
        <w:rPr>
          <w:rStyle w:val="normaltextrun"/>
          <w:rFonts w:ascii="Verdana" w:hAnsi="Verdana"/>
          <w:color w:val="000000"/>
          <w:sz w:val="20"/>
          <w:szCs w:val="20"/>
          <w:shd w:val="clear" w:color="auto" w:fill="FFFFFF"/>
        </w:rPr>
      </w:pPr>
    </w:p>
    <w:p w14:paraId="49938990" w14:textId="77777777" w:rsidR="000224FB" w:rsidRPr="00790A09" w:rsidRDefault="000224FB" w:rsidP="000224FB">
      <w:pPr>
        <w:rPr>
          <w:rFonts w:ascii="Verdana" w:hAnsi="Verdana"/>
          <w:sz w:val="20"/>
          <w:szCs w:val="20"/>
        </w:rPr>
      </w:pPr>
      <w:r w:rsidRPr="0032250E">
        <w:rPr>
          <w:rStyle w:val="normaltextrun"/>
          <w:rFonts w:ascii="Verdana" w:hAnsi="Verdana"/>
          <w:color w:val="000000"/>
          <w:sz w:val="20"/>
          <w:szCs w:val="20"/>
          <w:highlight w:val="yellow"/>
          <w:shd w:val="clear" w:color="auto" w:fill="FFFFFF"/>
        </w:rPr>
        <w:t>If you do not turn in a draft or a peer review on time, you will lose </w:t>
      </w:r>
      <w:r w:rsidRPr="0032250E">
        <w:rPr>
          <w:rStyle w:val="normaltextrun"/>
          <w:rFonts w:ascii="Verdana" w:hAnsi="Verdana"/>
          <w:color w:val="000000"/>
          <w:sz w:val="20"/>
          <w:szCs w:val="20"/>
          <w:highlight w:val="yellow"/>
          <w:shd w:val="clear" w:color="auto" w:fill="00FF00"/>
        </w:rPr>
        <w:t>[10 points per submission]</w:t>
      </w:r>
      <w:r w:rsidRPr="0032250E">
        <w:rPr>
          <w:rStyle w:val="normaltextrun"/>
          <w:rFonts w:ascii="Verdana" w:hAnsi="Verdana"/>
          <w:color w:val="000000"/>
          <w:sz w:val="20"/>
          <w:szCs w:val="20"/>
          <w:highlight w:val="yellow"/>
          <w:shd w:val="clear" w:color="auto" w:fill="FFFFFF"/>
        </w:rPr>
        <w:t> off your final assignment grade.</w:t>
      </w:r>
      <w:r w:rsidRPr="00790A09">
        <w:rPr>
          <w:rStyle w:val="eop"/>
          <w:rFonts w:ascii="Verdana" w:hAnsi="Verdana"/>
          <w:color w:val="000000"/>
          <w:sz w:val="20"/>
          <w:szCs w:val="20"/>
          <w:shd w:val="clear" w:color="auto" w:fill="FFFFFF"/>
        </w:rPr>
        <w:t> </w:t>
      </w:r>
    </w:p>
    <w:p w14:paraId="3C11437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0AF4E859" w14:textId="2A8061BD" w:rsidR="00753D67" w:rsidRPr="00753D67" w:rsidRDefault="000224FB" w:rsidP="00753D67">
      <w:pPr>
        <w:pStyle w:val="Heading3"/>
        <w:rPr>
          <w:color w:val="auto"/>
        </w:rPr>
      </w:pPr>
      <w:bookmarkStart w:id="65" w:name="_Toc45634209"/>
      <w:bookmarkStart w:id="66" w:name="_Toc45890179"/>
      <w:r w:rsidRPr="00790A09">
        <w:rPr>
          <w:rFonts w:ascii="Verdana" w:hAnsi="Verdana"/>
          <w:i/>
          <w:iCs/>
          <w:sz w:val="22"/>
          <w:szCs w:val="22"/>
        </w:rPr>
        <w:t>Late Assignment Submission Policy for Courses of All Formats</w:t>
      </w:r>
      <w:bookmarkEnd w:id="65"/>
      <w:bookmarkEnd w:id="66"/>
    </w:p>
    <w:p w14:paraId="5083DB26" w14:textId="14735790" w:rsidR="00753D67" w:rsidRPr="00753D67" w:rsidRDefault="00753D67" w:rsidP="00753D67">
      <w:pPr>
        <w:rPr>
          <w:rFonts w:ascii="Verdana" w:hAnsi="Verdana"/>
          <w:sz w:val="18"/>
          <w:szCs w:val="18"/>
        </w:rPr>
      </w:pPr>
      <w:r w:rsidRPr="00753D67">
        <w:rPr>
          <w:rFonts w:ascii="Verdana" w:hAnsi="Verdana"/>
          <w:sz w:val="18"/>
          <w:szCs w:val="18"/>
        </w:rPr>
        <w:t>Adapted from Kristen Figgins, doctoral candidate</w:t>
      </w:r>
    </w:p>
    <w:p w14:paraId="3E9AFFA4" w14:textId="70824451" w:rsidR="000224FB" w:rsidRPr="00753D67" w:rsidRDefault="000224FB" w:rsidP="00753D67">
      <w:pPr>
        <w:rPr>
          <w:rFonts w:ascii="Verdana" w:hAnsi="Verdana"/>
          <w:sz w:val="20"/>
          <w:szCs w:val="20"/>
        </w:rPr>
      </w:pPr>
      <w:r w:rsidRPr="00753D67">
        <w:rPr>
          <w:rFonts w:ascii="Verdana" w:hAnsi="Verdana"/>
          <w:sz w:val="20"/>
          <w:szCs w:val="20"/>
        </w:rPr>
        <w:t xml:space="preserve">You should aim to submit your assignment at least 30 minutes before the deadline to avoid the inevitable doom that is </w:t>
      </w:r>
      <w:proofErr w:type="spellStart"/>
      <w:r w:rsidRPr="00753D67">
        <w:rPr>
          <w:rFonts w:ascii="Verdana" w:hAnsi="Verdana"/>
          <w:sz w:val="20"/>
          <w:szCs w:val="20"/>
        </w:rPr>
        <w:t>BlackBoard</w:t>
      </w:r>
      <w:proofErr w:type="spellEnd"/>
      <w:r w:rsidRPr="00753D67">
        <w:rPr>
          <w:rFonts w:ascii="Verdana" w:hAnsi="Verdana"/>
          <w:sz w:val="20"/>
          <w:szCs w:val="20"/>
        </w:rPr>
        <w:t xml:space="preserve"> being slow when everyone submits their assignment at the same time. Note that I </w:t>
      </w:r>
      <w:r w:rsidRPr="00753D67">
        <w:rPr>
          <w:rFonts w:ascii="Verdana" w:hAnsi="Verdana"/>
          <w:bCs/>
          <w:sz w:val="20"/>
          <w:szCs w:val="20"/>
        </w:rPr>
        <w:t>do not</w:t>
      </w:r>
      <w:r w:rsidRPr="00753D67">
        <w:rPr>
          <w:rFonts w:ascii="Verdana" w:hAnsi="Verdana"/>
          <w:sz w:val="20"/>
          <w:szCs w:val="20"/>
        </w:rPr>
        <w:t xml:space="preserve"> accept papers via email.</w:t>
      </w:r>
    </w:p>
    <w:p w14:paraId="5B4E08D9" w14:textId="77777777" w:rsidR="000224FB" w:rsidRPr="00790A09" w:rsidRDefault="000224FB" w:rsidP="000224FB">
      <w:pPr>
        <w:pStyle w:val="SectionHeading"/>
        <w:contextualSpacing/>
        <w:rPr>
          <w:rFonts w:ascii="Verdana" w:hAnsi="Verdana"/>
          <w:b w:val="0"/>
          <w:color w:val="000000" w:themeColor="text1"/>
          <w:sz w:val="20"/>
          <w:szCs w:val="20"/>
        </w:rPr>
      </w:pPr>
    </w:p>
    <w:p w14:paraId="5BB6579A"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790A09" w:rsidRDefault="000224FB" w:rsidP="000224FB">
      <w:pPr>
        <w:pStyle w:val="SectionHeading"/>
        <w:contextualSpacing/>
        <w:rPr>
          <w:rFonts w:ascii="Verdana" w:hAnsi="Verdana"/>
          <w:b w:val="0"/>
          <w:color w:val="000000" w:themeColor="text1"/>
          <w:sz w:val="20"/>
          <w:szCs w:val="20"/>
        </w:rPr>
      </w:pPr>
    </w:p>
    <w:p w14:paraId="5A9C8136"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This timeline does not apply to drafts or peer review.</w:t>
      </w:r>
    </w:p>
    <w:p w14:paraId="4115CADC" w14:textId="77777777" w:rsidR="000224FB" w:rsidRPr="00790A09" w:rsidRDefault="000224FB" w:rsidP="000224FB">
      <w:pPr>
        <w:pStyle w:val="SectionHeading"/>
        <w:contextualSpacing/>
        <w:rPr>
          <w:rFonts w:ascii="Verdana" w:hAnsi="Verdana"/>
          <w:b w:val="0"/>
          <w:color w:val="000000" w:themeColor="text1"/>
          <w:sz w:val="20"/>
          <w:szCs w:val="20"/>
        </w:rPr>
      </w:pPr>
    </w:p>
    <w:p w14:paraId="7C143661" w14:textId="77777777" w:rsidR="000224FB" w:rsidRPr="00790A09" w:rsidRDefault="000224FB" w:rsidP="000224FB">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2E772CFD" w14:textId="77777777" w:rsidR="000224FB" w:rsidRPr="00790A09"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790A09" w14:paraId="033B8FC8" w14:textId="77777777" w:rsidTr="000224FB">
        <w:tc>
          <w:tcPr>
            <w:tcW w:w="1255" w:type="dxa"/>
            <w:shd w:val="clear" w:color="auto" w:fill="D9E2F3" w:themeFill="accent1" w:themeFillTint="33"/>
          </w:tcPr>
          <w:p w14:paraId="2D05A23B"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0224FB" w:rsidRPr="00790A09" w14:paraId="0DAF60E0" w14:textId="77777777" w:rsidTr="000224FB">
        <w:tc>
          <w:tcPr>
            <w:tcW w:w="1255" w:type="dxa"/>
            <w:shd w:val="clear" w:color="auto" w:fill="D9E2F3" w:themeFill="accent1" w:themeFillTint="33"/>
          </w:tcPr>
          <w:p w14:paraId="1F078BF4"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96D858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1C24284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790A09" w:rsidRDefault="000224FB" w:rsidP="000224FB">
      <w:pPr>
        <w:rPr>
          <w:rFonts w:ascii="Verdana" w:hAnsi="Verdana"/>
        </w:rPr>
      </w:pPr>
    </w:p>
    <w:p w14:paraId="4F10AD2F" w14:textId="5A2CF918" w:rsidR="000224FB" w:rsidRPr="00790A09" w:rsidRDefault="000224FB" w:rsidP="000224FB">
      <w:pPr>
        <w:rPr>
          <w:rFonts w:ascii="Verdana" w:hAnsi="Verdana"/>
          <w:sz w:val="18"/>
          <w:szCs w:val="18"/>
        </w:rPr>
      </w:pPr>
      <w:bookmarkStart w:id="67" w:name="_Toc45634210"/>
      <w:bookmarkStart w:id="68" w:name="_Toc45890180"/>
      <w:r w:rsidRPr="00790A09">
        <w:rPr>
          <w:rStyle w:val="Heading3Char"/>
          <w:rFonts w:ascii="Verdana" w:hAnsi="Verdana"/>
          <w:i/>
          <w:iCs/>
        </w:rPr>
        <w:t>Learning Environment for Courses of All Formats</w:t>
      </w:r>
      <w:bookmarkEnd w:id="67"/>
      <w:bookmarkEnd w:id="68"/>
      <w:r w:rsidRPr="00790A09">
        <w:rPr>
          <w:rStyle w:val="Heading3Char"/>
          <w:rFonts w:ascii="Verdana" w:hAnsi="Verdana"/>
          <w:i/>
          <w:iCs/>
        </w:rPr>
        <w:br/>
      </w:r>
      <w:r w:rsidRPr="00790A09">
        <w:rPr>
          <w:rStyle w:val="scxw181494729"/>
          <w:rFonts w:ascii="Verdana" w:hAnsi="Verdana" w:cstheme="majorHAnsi"/>
          <w:color w:val="1F3864" w:themeColor="accent1" w:themeShade="80"/>
          <w:sz w:val="22"/>
          <w:szCs w:val="22"/>
        </w:rPr>
        <w:t>(Possible Alternative / Add-Ons to the Classroom Disruption Policy)</w:t>
      </w:r>
      <w:r w:rsidRPr="00790A09">
        <w:rPr>
          <w:rFonts w:ascii="Verdana" w:hAnsi="Verdana" w:cstheme="majorHAnsi"/>
          <w:i/>
          <w:iCs/>
          <w:color w:val="1F3864" w:themeColor="accent1" w:themeShade="80"/>
        </w:rPr>
        <w:br/>
      </w:r>
      <w:r w:rsidRPr="00790A09">
        <w:rPr>
          <w:rFonts w:ascii="Verdana" w:hAnsi="Verdana"/>
          <w:sz w:val="18"/>
          <w:szCs w:val="18"/>
        </w:rPr>
        <w:t>From Katie Powell, doctoral candidate</w:t>
      </w:r>
    </w:p>
    <w:p w14:paraId="4DD0CDA6"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44848A4"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790A09" w:rsidRDefault="000224FB" w:rsidP="000224FB">
      <w:pPr>
        <w:rPr>
          <w:rFonts w:ascii="Verdana" w:hAnsi="Verdana"/>
        </w:rPr>
      </w:pPr>
      <w:r w:rsidRPr="00790A09">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3B69D515" w:rsidR="00E66B1A" w:rsidRPr="00790A09" w:rsidRDefault="00E66B1A" w:rsidP="00627768">
      <w:pPr>
        <w:pStyle w:val="paragraph"/>
        <w:shd w:val="clear" w:color="auto" w:fill="FFFFFF"/>
        <w:spacing w:before="0" w:beforeAutospacing="0" w:after="0" w:afterAutospacing="0"/>
        <w:textAlignment w:val="baseline"/>
        <w:rPr>
          <w:rFonts w:ascii="Verdana" w:hAnsi="Verdana" w:cs="Segoe UI"/>
          <w:sz w:val="20"/>
          <w:szCs w:val="20"/>
        </w:rPr>
      </w:pPr>
    </w:p>
    <w:p w14:paraId="0F5A871F" w14:textId="77777777" w:rsidR="004177BF" w:rsidRPr="00790A09" w:rsidRDefault="004177BF">
      <w:pPr>
        <w:rPr>
          <w:rFonts w:ascii="Verdana" w:eastAsiaTheme="majorEastAsia" w:hAnsi="Verdana" w:cstheme="majorBidi"/>
          <w:color w:val="2F5496" w:themeColor="accent1" w:themeShade="BF"/>
          <w:sz w:val="28"/>
          <w:szCs w:val="28"/>
        </w:rPr>
      </w:pPr>
      <w:r w:rsidRPr="00790A09">
        <w:rPr>
          <w:rFonts w:ascii="Verdana" w:hAnsi="Verdana"/>
          <w:sz w:val="28"/>
          <w:szCs w:val="28"/>
        </w:rPr>
        <w:br w:type="page"/>
      </w:r>
    </w:p>
    <w:p w14:paraId="7B460C84" w14:textId="08AAD744" w:rsidR="00D65614" w:rsidRPr="00790A09" w:rsidRDefault="00E66B1A" w:rsidP="00DF29AE">
      <w:pPr>
        <w:pStyle w:val="Heading1"/>
        <w:rPr>
          <w:rFonts w:ascii="Verdana" w:hAnsi="Verdana"/>
          <w:sz w:val="28"/>
          <w:szCs w:val="28"/>
        </w:rPr>
      </w:pPr>
      <w:bookmarkStart w:id="69" w:name="_Toc45890181"/>
      <w:r w:rsidRPr="00790A09">
        <w:rPr>
          <w:rFonts w:ascii="Verdana" w:hAnsi="Verdana"/>
          <w:sz w:val="28"/>
          <w:szCs w:val="28"/>
        </w:rPr>
        <w:lastRenderedPageBreak/>
        <w:t>Sample Weekly Course Schedule</w:t>
      </w:r>
      <w:bookmarkEnd w:id="69"/>
    </w:p>
    <w:p w14:paraId="774CBF87" w14:textId="4FAFCE6F" w:rsidR="00D65614" w:rsidRPr="00790A09" w:rsidRDefault="00D65614">
      <w:pPr>
        <w:rPr>
          <w:rFonts w:ascii="Verdana" w:eastAsiaTheme="majorEastAsia" w:hAnsi="Verdana" w:cstheme="majorBidi"/>
          <w:color w:val="2F5496" w:themeColor="accent1" w:themeShade="BF"/>
          <w:sz w:val="32"/>
          <w:szCs w:val="32"/>
        </w:rPr>
      </w:pPr>
    </w:p>
    <w:p w14:paraId="07585CBD" w14:textId="4B4DDB76"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 xml:space="preserve">[I realize this is an extremely detailed syllabus. This was done in the event that you want to just pick up the syllabus and teach. If you’d like to make modifications, please feel free to do that for the Lesson Focuses and In-Class Writings. But do </w:t>
      </w:r>
      <w:r w:rsidRPr="00790A09">
        <w:rPr>
          <w:rFonts w:ascii="Verdana" w:hAnsi="Verdana" w:cs="Arial"/>
          <w:b/>
          <w:bCs/>
          <w:sz w:val="22"/>
          <w:szCs w:val="22"/>
          <w:highlight w:val="green"/>
        </w:rPr>
        <w:t xml:space="preserve">not </w:t>
      </w:r>
      <w:r w:rsidRPr="00790A09">
        <w:rPr>
          <w:rFonts w:ascii="Verdana" w:hAnsi="Verdana" w:cs="Arial"/>
          <w:sz w:val="22"/>
          <w:szCs w:val="22"/>
          <w:highlight w:val="green"/>
        </w:rPr>
        <w:t>change the learning objectives.</w:t>
      </w:r>
      <w:r w:rsidRPr="00790A09">
        <w:rPr>
          <w:rFonts w:ascii="Verdana" w:hAnsi="Verdana" w:cs="Arial"/>
          <w:sz w:val="22"/>
          <w:szCs w:val="22"/>
          <w:highlight w:val="green"/>
        </w:rPr>
        <w:br/>
      </w:r>
    </w:p>
    <w:p w14:paraId="6DBEDAE6" w14:textId="4C4C5C2C"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If you want to swap the order of the lessons covered, just move the objectives and the lessons to the week you want to cover them. But do</w:t>
      </w:r>
      <w:r w:rsidRPr="00790A09">
        <w:rPr>
          <w:rFonts w:ascii="Verdana" w:hAnsi="Verdana" w:cs="Arial"/>
          <w:b/>
          <w:bCs/>
          <w:sz w:val="22"/>
          <w:szCs w:val="22"/>
          <w:highlight w:val="green"/>
        </w:rPr>
        <w:t xml:space="preserve"> not </w:t>
      </w:r>
      <w:r w:rsidRPr="00790A09">
        <w:rPr>
          <w:rFonts w:ascii="Verdana" w:hAnsi="Verdana" w:cs="Arial"/>
          <w:sz w:val="22"/>
          <w:szCs w:val="22"/>
          <w:highlight w:val="green"/>
        </w:rPr>
        <w:t>change the objectives themselves.</w:t>
      </w:r>
    </w:p>
    <w:p w14:paraId="2878D8F4" w14:textId="77777777" w:rsidR="00751686" w:rsidRPr="00790A09" w:rsidRDefault="00751686" w:rsidP="00751686">
      <w:pPr>
        <w:pStyle w:val="CommentText"/>
        <w:rPr>
          <w:rFonts w:ascii="Verdana" w:hAnsi="Verdana" w:cs="Arial"/>
          <w:sz w:val="22"/>
          <w:szCs w:val="22"/>
          <w:highlight w:val="green"/>
        </w:rPr>
      </w:pPr>
    </w:p>
    <w:p w14:paraId="65B70B40" w14:textId="543C4DEE" w:rsidR="00751686" w:rsidRPr="00790A09" w:rsidRDefault="00751686" w:rsidP="00751686">
      <w:pPr>
        <w:pStyle w:val="SectionHeading"/>
        <w:pBdr>
          <w:bottom w:val="single" w:sz="6" w:space="1" w:color="auto"/>
        </w:pBdr>
        <w:rPr>
          <w:rFonts w:ascii="Verdana" w:hAnsi="Verdana" w:cs="Arial"/>
          <w:b w:val="0"/>
          <w:bCs/>
          <w:color w:val="auto"/>
          <w:sz w:val="22"/>
        </w:rPr>
      </w:pPr>
      <w:r w:rsidRPr="00790A09">
        <w:rPr>
          <w:rFonts w:ascii="Verdana" w:hAnsi="Verdana" w:cs="Arial"/>
          <w:b w:val="0"/>
          <w:bCs/>
          <w:color w:val="auto"/>
          <w:sz w:val="22"/>
          <w:highlight w:val="green"/>
        </w:rPr>
        <w:t>You can (should) also reformat this in a way that makes visual sense to you and your students.]</w:t>
      </w:r>
    </w:p>
    <w:p w14:paraId="2886829F" w14:textId="77777777" w:rsidR="00751686" w:rsidRPr="00790A09" w:rsidRDefault="00751686" w:rsidP="00751686">
      <w:pPr>
        <w:pStyle w:val="SectionHeading"/>
        <w:pBdr>
          <w:bottom w:val="single" w:sz="6" w:space="1" w:color="auto"/>
        </w:pBdr>
        <w:rPr>
          <w:rFonts w:ascii="Verdana" w:eastAsia="Helvetica" w:hAnsi="Verdana" w:cs="Arial"/>
          <w:b w:val="0"/>
          <w:bCs/>
          <w:color w:val="auto"/>
          <w:sz w:val="22"/>
        </w:rPr>
      </w:pPr>
    </w:p>
    <w:p w14:paraId="68565D0B" w14:textId="77777777" w:rsidR="00751686" w:rsidRPr="00790A09" w:rsidRDefault="00751686" w:rsidP="00D65614">
      <w:pPr>
        <w:pStyle w:val="SectionHeading"/>
        <w:rPr>
          <w:rFonts w:ascii="Verdana" w:eastAsia="Helvetica" w:hAnsi="Verdana" w:cs="Helvetica"/>
          <w:b w:val="0"/>
        </w:rPr>
      </w:pPr>
    </w:p>
    <w:p w14:paraId="565C9960" w14:textId="1A1951F4" w:rsidR="00D65614" w:rsidRPr="00790A09" w:rsidRDefault="00D65614" w:rsidP="00D65614">
      <w:pPr>
        <w:pStyle w:val="SectionHeading"/>
        <w:rPr>
          <w:rFonts w:ascii="Verdana" w:eastAsia="Helvetica" w:hAnsi="Verdana" w:cs="Helvetica"/>
          <w:b w:val="0"/>
        </w:rPr>
      </w:pPr>
      <w:r w:rsidRPr="00790A09">
        <w:rPr>
          <w:rFonts w:ascii="Verdana" w:eastAsia="Helvetica" w:hAnsi="Verdana" w:cs="Helvetica"/>
          <w:b w:val="0"/>
        </w:rPr>
        <w:t>Course Schedule</w:t>
      </w:r>
    </w:p>
    <w:p w14:paraId="3974D11E" w14:textId="77777777" w:rsidR="00D65614" w:rsidRPr="00790A09" w:rsidRDefault="00D65614" w:rsidP="00D65614">
      <w:pPr>
        <w:pStyle w:val="paragraph"/>
        <w:spacing w:before="0" w:beforeAutospacing="0" w:after="0" w:afterAutospacing="0"/>
        <w:textAlignment w:val="baseline"/>
        <w:rPr>
          <w:rFonts w:ascii="Verdana" w:hAnsi="Verdana" w:cs="Arial"/>
          <w:sz w:val="18"/>
          <w:szCs w:val="18"/>
        </w:rPr>
      </w:pPr>
      <w:r w:rsidRPr="00790A09">
        <w:rPr>
          <w:rFonts w:ascii="Verdana" w:hAnsi="Verdana"/>
        </w:rPr>
        <w:br/>
      </w:r>
      <w:r w:rsidRPr="00790A09">
        <w:rPr>
          <w:rFonts w:ascii="Verdana" w:hAnsi="Verdana" w:cs="Calibri"/>
          <w:sz w:val="22"/>
          <w:szCs w:val="22"/>
        </w:rPr>
        <w:t>Course Schedule - Draft  </w:t>
      </w:r>
    </w:p>
    <w:p w14:paraId="51872C30" w14:textId="77777777" w:rsidR="00D65614" w:rsidRPr="00790A09" w:rsidRDefault="00D65614" w:rsidP="00D65614">
      <w:pPr>
        <w:numPr>
          <w:ilvl w:val="0"/>
          <w:numId w:val="3"/>
        </w:numPr>
        <w:ind w:left="360" w:firstLine="0"/>
        <w:textAlignment w:val="baseline"/>
        <w:rPr>
          <w:rFonts w:ascii="Verdana" w:hAnsi="Verdana" w:cs="Calibri"/>
        </w:rPr>
      </w:pPr>
      <w:r w:rsidRPr="00790A09">
        <w:rPr>
          <w:rFonts w:ascii="Verdana" w:hAnsi="Verdana" w:cs="Calibri"/>
          <w:color w:val="2E74B5"/>
        </w:rPr>
        <w:t>NFG = </w:t>
      </w:r>
      <w:r w:rsidRPr="00790A09">
        <w:rPr>
          <w:rFonts w:ascii="Verdana" w:hAnsi="Verdana" w:cs="Calibri"/>
          <w:i/>
          <w:iCs/>
          <w:color w:val="2E74B5"/>
        </w:rPr>
        <w:t>The Norton Field Guide</w:t>
      </w:r>
      <w:r w:rsidRPr="00790A09">
        <w:rPr>
          <w:rFonts w:ascii="Verdana" w:hAnsi="Verdana" w:cs="Calibri"/>
          <w:color w:val="2E74B5"/>
        </w:rPr>
        <w:t> </w:t>
      </w:r>
    </w:p>
    <w:p w14:paraId="0CBECA8E"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16B4682D"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220D31E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 Introduction to Composition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F3F73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702CE22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04EBFF4F"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Identify where to find important information in the syllabus. </w:t>
      </w:r>
    </w:p>
    <w:p w14:paraId="6CAE1BCA"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Explain the expectations of academic writing. </w:t>
      </w:r>
    </w:p>
    <w:p w14:paraId="6E6D0705" w14:textId="77777777" w:rsidR="00D65614" w:rsidRPr="00790A09" w:rsidRDefault="00D65614" w:rsidP="00D65614">
      <w:pPr>
        <w:numPr>
          <w:ilvl w:val="0"/>
          <w:numId w:val="5"/>
        </w:numPr>
        <w:ind w:left="360" w:firstLine="0"/>
        <w:textAlignment w:val="baseline"/>
        <w:rPr>
          <w:rFonts w:ascii="Verdana" w:hAnsi="Verdana" w:cs="Calibri"/>
        </w:rPr>
      </w:pPr>
      <w:r w:rsidRPr="00790A09">
        <w:rPr>
          <w:rFonts w:ascii="Verdana" w:hAnsi="Verdana" w:cs="Calibri"/>
        </w:rPr>
        <w:t>Annotate a text using a variety of codes, keywords, etc. to identify an argument or arguments in a text that you are reading. </w:t>
      </w:r>
    </w:p>
    <w:p w14:paraId="67B347B8" w14:textId="77777777" w:rsidR="00D65614" w:rsidRPr="00790A09" w:rsidRDefault="00D65614" w:rsidP="00D65614">
      <w:pPr>
        <w:textAlignment w:val="baseline"/>
        <w:rPr>
          <w:rFonts w:ascii="Verdana" w:hAnsi="Verdana" w:cs="Calibri"/>
        </w:rPr>
      </w:pPr>
    </w:p>
    <w:p w14:paraId="63D3564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3DA0D17B"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the syllabus. Come prepared with questions. </w:t>
      </w:r>
    </w:p>
    <w:p w14:paraId="5D913BAA"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 pp. 3-9 &amp; Ch. 2, pp. 10-32.  </w:t>
      </w:r>
    </w:p>
    <w:p w14:paraId="27AADCC0" w14:textId="77777777" w:rsidR="00D65614" w:rsidRPr="00790A09" w:rsidRDefault="00D65614" w:rsidP="00D65614">
      <w:pPr>
        <w:textAlignment w:val="baseline"/>
        <w:rPr>
          <w:rFonts w:ascii="Verdana" w:hAnsi="Verdana" w:cs="Calibri"/>
        </w:rPr>
      </w:pPr>
    </w:p>
    <w:p w14:paraId="60E36C1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0FB7A7D9"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Welcome to the class! Review course syllabus, policies, goals, weekly objectives, and (briefly) in-class vs. major assignments.   </w:t>
      </w:r>
    </w:p>
    <w:p w14:paraId="13AEE75B"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Write a diagnostic “essay”.  </w:t>
      </w:r>
    </w:p>
    <w:p w14:paraId="37EE5863"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Talk about what you think writing in college will require of you.</w:t>
      </w:r>
      <w:r w:rsidRPr="00790A09">
        <w:rPr>
          <w:rFonts w:ascii="Verdana" w:hAnsi="Verdana" w:cs="Calibri"/>
          <w:shd w:val="clear" w:color="auto" w:fill="00FF00"/>
        </w:rPr>
        <w:t> Discuss</w:t>
      </w:r>
      <w:r w:rsidRPr="00790A09">
        <w:rPr>
          <w:rFonts w:ascii="Verdana" w:hAnsi="Verdana" w:cs="Calibri"/>
        </w:rPr>
        <w:t> writing in academic contexts, reading for writing, reading and writing habits.    </w:t>
      </w:r>
    </w:p>
    <w:p w14:paraId="4DC1AEFF"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how to annotate a text.  </w:t>
      </w:r>
    </w:p>
    <w:p w14:paraId="1A634F18" w14:textId="77777777" w:rsidR="00D65614" w:rsidRPr="00790A09" w:rsidRDefault="00D65614" w:rsidP="00D65614">
      <w:pPr>
        <w:textAlignment w:val="baseline"/>
        <w:rPr>
          <w:rFonts w:ascii="Verdana" w:hAnsi="Verdana" w:cs="Calibri"/>
        </w:rPr>
      </w:pPr>
    </w:p>
    <w:p w14:paraId="6EDE191E" w14:textId="1F824EFB"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Suggested</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w:t>
      </w:r>
      <w:r w:rsidRPr="00790A09">
        <w:rPr>
          <w:rFonts w:ascii="Verdana" w:hAnsi="Verdana" w:cs="Calibri"/>
          <w:shd w:val="clear" w:color="auto" w:fill="00FF00"/>
        </w:rPr>
        <w:t xml:space="preserve">; should complete </w:t>
      </w:r>
      <w:r w:rsidR="005A1283">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9768617" w14:textId="77777777" w:rsidR="00D65614" w:rsidRPr="00790A09" w:rsidRDefault="00D65614" w:rsidP="00D65614">
      <w:pPr>
        <w:numPr>
          <w:ilvl w:val="0"/>
          <w:numId w:val="8"/>
        </w:numPr>
        <w:ind w:left="360" w:firstLine="0"/>
        <w:textAlignment w:val="baseline"/>
        <w:rPr>
          <w:rFonts w:ascii="Verdana" w:hAnsi="Verdana" w:cs="Calibri"/>
        </w:rPr>
      </w:pPr>
      <w:r w:rsidRPr="00790A09">
        <w:rPr>
          <w:rFonts w:ascii="Verdana" w:hAnsi="Verdana" w:cs="Calibri"/>
        </w:rPr>
        <w:lastRenderedPageBreak/>
        <w:t>Diagnostic Writing Sample: Introduce yourself to your instructor and tell them what you think they need to know about you. This can be anything from who you are, where you’re from, what your major is/will be, what your favorite music/movies/shows are, or anything like that. Tell them what you think you might learn from this course and how you might improve on what you already know about writing, now that you know what’s on the syllabus. If you wish, tell them what you’re nervous about and what you’d like extra help on!  </w:t>
      </w:r>
    </w:p>
    <w:p w14:paraId="133CADBD" w14:textId="77777777" w:rsidR="00D65614" w:rsidRPr="00790A09" w:rsidRDefault="00D65614" w:rsidP="00D65614">
      <w:pPr>
        <w:textAlignment w:val="baseline"/>
        <w:rPr>
          <w:rFonts w:ascii="Verdana" w:hAnsi="Verdana" w:cs="Arial"/>
          <w:color w:val="666666"/>
          <w:sz w:val="18"/>
          <w:szCs w:val="18"/>
          <w:shd w:val="clear" w:color="auto" w:fill="FFFFFF"/>
        </w:rPr>
      </w:pPr>
    </w:p>
    <w:p w14:paraId="19E1DA31" w14:textId="77777777" w:rsidR="00D65614" w:rsidRPr="00790A09" w:rsidRDefault="00D65614" w:rsidP="00D65614">
      <w:pPr>
        <w:textAlignment w:val="baseline"/>
        <w:rPr>
          <w:rFonts w:ascii="Verdana" w:hAnsi="Verdana" w:cs="Arial"/>
          <w:color w:val="666666"/>
          <w:sz w:val="18"/>
          <w:szCs w:val="18"/>
          <w:shd w:val="clear" w:color="auto" w:fill="FFFFFF"/>
        </w:rPr>
      </w:pPr>
    </w:p>
    <w:p w14:paraId="087C5BED" w14:textId="2796D538" w:rsidR="00D65614" w:rsidRPr="00790A09" w:rsidRDefault="00D65614" w:rsidP="00D65614">
      <w:pPr>
        <w:rPr>
          <w:rFonts w:ascii="Verdana" w:hAnsi="Verdana" w:cs="Arial"/>
          <w:color w:val="666666"/>
          <w:sz w:val="18"/>
          <w:szCs w:val="18"/>
          <w:shd w:val="clear" w:color="auto" w:fill="FFFFFF"/>
        </w:rPr>
      </w:pPr>
    </w:p>
    <w:p w14:paraId="25DF4993"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2: Annotating &amp; Summarizing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21641E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EB08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5C1FC96" w14:textId="77777777" w:rsidR="00D65614" w:rsidRPr="00790A09" w:rsidRDefault="00D65614" w:rsidP="00D65614">
      <w:pPr>
        <w:numPr>
          <w:ilvl w:val="0"/>
          <w:numId w:val="9"/>
        </w:numPr>
        <w:ind w:left="360" w:firstLine="0"/>
        <w:textAlignment w:val="baseline"/>
        <w:rPr>
          <w:rFonts w:ascii="Verdana" w:hAnsi="Verdana" w:cs="Calibri"/>
        </w:rPr>
      </w:pPr>
      <w:r w:rsidRPr="00790A09">
        <w:rPr>
          <w:rFonts w:ascii="Verdana" w:hAnsi="Verdana" w:cs="Calibri"/>
        </w:rPr>
        <w:t>Annotate a composition in preparation for writing a summary. </w:t>
      </w:r>
    </w:p>
    <w:p w14:paraId="4E03CF79"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Write an effective summary of a text using their notes and/or annotations. </w:t>
      </w:r>
    </w:p>
    <w:p w14:paraId="033B2BA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Choose an appropriate text for their summary assignment (Assignment #1). </w:t>
      </w:r>
    </w:p>
    <w:p w14:paraId="10065F3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Explain how overusing and underusing the period affects writing style.  </w:t>
      </w:r>
    </w:p>
    <w:p w14:paraId="5F7F87A3"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A83741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6008BA0B"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 pp. 33-44. </w:t>
      </w:r>
      <w:r w:rsidRPr="00790A09">
        <w:rPr>
          <w:rFonts w:ascii="Verdana" w:hAnsi="Verdana" w:cs="Calibri"/>
          <w:i/>
          <w:iCs/>
        </w:rPr>
        <w:t>Annotate the sample essay on pp. 40-41, focusing on where the writer summarizes and where he responds.</w:t>
      </w:r>
      <w:r w:rsidRPr="00790A09">
        <w:rPr>
          <w:rFonts w:ascii="Verdana" w:hAnsi="Verdana" w:cs="Calibri"/>
        </w:rPr>
        <w:t> </w:t>
      </w:r>
    </w:p>
    <w:p w14:paraId="49D61A3A"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 pp. 45-52. </w:t>
      </w:r>
      <w:r w:rsidRPr="00790A09">
        <w:rPr>
          <w:rFonts w:ascii="Verdana" w:hAnsi="Verdana" w:cs="Calibri"/>
          <w:i/>
          <w:iCs/>
        </w:rPr>
        <w:t>Which of the suggestions made in Ch. 4 are you willing to adopt for this course? Do you think they’ll be helpful for your other courses as well? What might be some difficulties that come up with following these academic habits of mind?</w:t>
      </w:r>
      <w:r w:rsidRPr="00790A09">
        <w:rPr>
          <w:rFonts w:ascii="Verdana" w:hAnsi="Verdana" w:cs="Calibri"/>
        </w:rPr>
        <w:t>   </w:t>
      </w:r>
    </w:p>
    <w:p w14:paraId="35B901EE"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61, pp. 693-696</w:t>
      </w:r>
      <w:r w:rsidRPr="00790A09">
        <w:rPr>
          <w:rFonts w:ascii="Verdana" w:hAnsi="Verdana" w:cs="Calibri"/>
          <w:shd w:val="clear" w:color="auto" w:fill="00FF00"/>
        </w:rPr>
        <w:t xml:space="preserve"> [or complete the reading of your instructor’s choice]. </w:t>
      </w:r>
      <w:r w:rsidRPr="00790A09">
        <w:rPr>
          <w:rFonts w:ascii="Verdana" w:hAnsi="Verdana" w:cs="Calibri"/>
        </w:rPr>
        <w:t>Find an article that you want to summarize for Assignment #1. </w:t>
      </w:r>
    </w:p>
    <w:p w14:paraId="158BDFA8"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30, pp. 340-342. </w:t>
      </w:r>
      <w:r w:rsidRPr="00790A09">
        <w:rPr>
          <w:rFonts w:ascii="Verdana" w:hAnsi="Verdana" w:cs="Calibri"/>
          <w:i/>
          <w:iCs/>
        </w:rPr>
        <w:t>How do you deal with writer’s block?</w:t>
      </w:r>
      <w:r w:rsidRPr="00790A09">
        <w:rPr>
          <w:rFonts w:ascii="Verdana" w:hAnsi="Verdana" w:cs="Calibri"/>
        </w:rPr>
        <w:t>  </w:t>
      </w:r>
    </w:p>
    <w:p w14:paraId="320FDB7E" w14:textId="4847E90B"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256431BD" w14:textId="77777777" w:rsidR="00D65614" w:rsidRPr="00790A09" w:rsidRDefault="00D65614" w:rsidP="00D65614">
      <w:pPr>
        <w:textAlignment w:val="baseline"/>
        <w:rPr>
          <w:rFonts w:ascii="Verdana" w:hAnsi="Verdana" w:cs="Calibri"/>
        </w:rPr>
      </w:pPr>
    </w:p>
    <w:p w14:paraId="0FD4E5A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57AB771"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Introduce Assignment #1  </w:t>
      </w:r>
    </w:p>
    <w:p w14:paraId="7FDC5558"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a summary. </w:t>
      </w:r>
      <w:r w:rsidRPr="00790A09">
        <w:rPr>
          <w:rFonts w:ascii="Verdana" w:hAnsi="Verdana" w:cs="Calibri"/>
          <w:shd w:val="clear" w:color="auto" w:fill="00FF00"/>
        </w:rPr>
        <w:t>Lecture</w:t>
      </w:r>
      <w:r w:rsidRPr="00790A09">
        <w:rPr>
          <w:rFonts w:ascii="Verdana" w:hAnsi="Verdana" w:cs="Calibri"/>
        </w:rPr>
        <w:t> on annotating a composition for summary. </w:t>
      </w:r>
    </w:p>
    <w:p w14:paraId="42C3155E"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Write a sample summary of the instructor’s choice of reading.  </w:t>
      </w:r>
    </w:p>
    <w:p w14:paraId="51178F7D"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Draft a summary of your article. </w:t>
      </w:r>
    </w:p>
    <w:p w14:paraId="67A2E6B4"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43E71EC" w14:textId="77777777" w:rsidR="00AF556C" w:rsidRDefault="00AF556C">
      <w:pPr>
        <w:rPr>
          <w:rFonts w:ascii="Verdana" w:hAnsi="Verdana" w:cs="Calibri"/>
        </w:rPr>
      </w:pPr>
      <w:r>
        <w:rPr>
          <w:rFonts w:ascii="Verdana" w:hAnsi="Verdana" w:cs="Calibri"/>
        </w:rPr>
        <w:br w:type="page"/>
      </w:r>
    </w:p>
    <w:p w14:paraId="6F79747C" w14:textId="4607CC89"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790EFE">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30C455C4" w14:textId="09C41CE5" w:rsidR="005A1283" w:rsidRPr="00790A09" w:rsidRDefault="00D65614" w:rsidP="0025481E">
      <w:pPr>
        <w:numPr>
          <w:ilvl w:val="0"/>
          <w:numId w:val="14"/>
        </w:numPr>
        <w:ind w:left="360" w:firstLine="0"/>
        <w:textAlignment w:val="baseline"/>
        <w:rPr>
          <w:rFonts w:ascii="Verdana" w:hAnsi="Verdana" w:cs="Arial"/>
          <w:color w:val="666666"/>
          <w:sz w:val="18"/>
          <w:szCs w:val="18"/>
          <w:shd w:val="clear" w:color="auto" w:fill="FFFFFF"/>
        </w:rPr>
      </w:pPr>
      <w:r w:rsidRPr="00790A09">
        <w:rPr>
          <w:rFonts w:ascii="Verdana" w:hAnsi="Verdana" w:cs="Calibri"/>
        </w:rPr>
        <w:t>Summary Practice: Write a summary of the instructor’s choice of reading. </w:t>
      </w:r>
    </w:p>
    <w:p w14:paraId="771B17A4" w14:textId="77777777" w:rsidR="005A1283" w:rsidRPr="00790A09" w:rsidRDefault="005A1283" w:rsidP="005A1283">
      <w:pPr>
        <w:textAlignment w:val="baseline"/>
        <w:rPr>
          <w:rFonts w:ascii="Verdana" w:hAnsi="Verdana" w:cs="Arial"/>
          <w:color w:val="666666"/>
          <w:sz w:val="18"/>
          <w:szCs w:val="18"/>
          <w:shd w:val="clear" w:color="auto" w:fill="FFFFFF"/>
        </w:rPr>
      </w:pPr>
    </w:p>
    <w:p w14:paraId="6566EDCE" w14:textId="77777777" w:rsidR="005A1283" w:rsidRPr="00790A09" w:rsidRDefault="005A1283" w:rsidP="005A1283">
      <w:pPr>
        <w:rPr>
          <w:rFonts w:ascii="Verdana" w:hAnsi="Verdana" w:cs="Arial"/>
          <w:color w:val="666666"/>
          <w:sz w:val="18"/>
          <w:szCs w:val="18"/>
          <w:shd w:val="clear" w:color="auto" w:fill="FFFFFF"/>
        </w:rPr>
      </w:pPr>
    </w:p>
    <w:p w14:paraId="3716AF2A" w14:textId="39DDC7EE"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t xml:space="preserve">Week </w:t>
      </w:r>
      <w:r>
        <w:rPr>
          <w:rFonts w:ascii="Verdana" w:hAnsi="Verdana" w:cs="Calibri"/>
          <w:sz w:val="28"/>
          <w:szCs w:val="28"/>
          <w:u w:val="single"/>
        </w:rPr>
        <w:t>3</w:t>
      </w:r>
      <w:r w:rsidRPr="00790A09">
        <w:rPr>
          <w:rFonts w:ascii="Verdana" w:hAnsi="Verdana" w:cs="Calibri"/>
          <w:sz w:val="28"/>
          <w:szCs w:val="28"/>
          <w:u w:val="single"/>
        </w:rPr>
        <w:t>:  Proofreading, Quoting/Paraphrasing/Summarizing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C4AAF7A"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583AD7A0"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646EFC26"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Differentiate between the use of quotations, paraphrases, and summaries in their writing. </w:t>
      </w:r>
    </w:p>
    <w:p w14:paraId="10CC34A5"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Include quotations, paraphrases, and summaries in their writing. </w:t>
      </w:r>
    </w:p>
    <w:p w14:paraId="4515021C" w14:textId="77777777" w:rsidR="005A1283" w:rsidRPr="00790A09" w:rsidRDefault="005A1283" w:rsidP="005A1283">
      <w:pPr>
        <w:numPr>
          <w:ilvl w:val="0"/>
          <w:numId w:val="21"/>
        </w:numPr>
        <w:ind w:left="360" w:firstLine="0"/>
        <w:textAlignment w:val="baseline"/>
        <w:rPr>
          <w:rFonts w:ascii="Verdana" w:hAnsi="Verdana" w:cs="Calibri"/>
        </w:rPr>
      </w:pPr>
      <w:r w:rsidRPr="00790A09">
        <w:rPr>
          <w:rFonts w:ascii="Verdana" w:hAnsi="Verdana" w:cs="Calibri"/>
        </w:rPr>
        <w:t>Format their papers and in-text citations based on a citation style of their choosing. </w:t>
      </w:r>
    </w:p>
    <w:p w14:paraId="51FED84B"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38BC9335"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Homework due before class:  </w:t>
      </w:r>
    </w:p>
    <w:p w14:paraId="3568298D" w14:textId="77777777" w:rsidR="005A1283" w:rsidRPr="00790A09" w:rsidRDefault="005A1283" w:rsidP="005A1283">
      <w:pPr>
        <w:numPr>
          <w:ilvl w:val="0"/>
          <w:numId w:val="2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51, pp. 526-538. </w:t>
      </w:r>
      <w:r w:rsidRPr="00790A09">
        <w:rPr>
          <w:rFonts w:ascii="Verdana" w:hAnsi="Verdana" w:cs="Calibri"/>
          <w:i/>
          <w:iCs/>
        </w:rPr>
        <w:t>What did you learn about quoting, paraphrasing, and summarizing? How does it differ from what you learned about this in previous English classes? What did you not know about these skills before you read this chapter, and do you currently use any of these tactics?</w:t>
      </w:r>
      <w:r w:rsidRPr="00790A09">
        <w:rPr>
          <w:rFonts w:ascii="Verdana" w:hAnsi="Verdana" w:cs="Calibri"/>
        </w:rPr>
        <w:t>  </w:t>
      </w:r>
    </w:p>
    <w:p w14:paraId="780EE321" w14:textId="4395451F" w:rsidR="005A1283" w:rsidRPr="00790A09" w:rsidRDefault="005A1283" w:rsidP="005A1283">
      <w:pPr>
        <w:numPr>
          <w:ilvl w:val="0"/>
          <w:numId w:val="23"/>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3A253F07" w14:textId="77777777" w:rsidR="005A1283" w:rsidRPr="00790A09" w:rsidRDefault="005A1283" w:rsidP="005A1283">
      <w:pPr>
        <w:textAlignment w:val="baseline"/>
        <w:rPr>
          <w:rFonts w:ascii="Verdana" w:hAnsi="Verdana" w:cs="Calibri"/>
        </w:rPr>
      </w:pPr>
    </w:p>
    <w:p w14:paraId="41EFD42C"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28AB73A7"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Generate questions on the NFG’s explanations of quotations, paraphrases, and summaries. </w:t>
      </w:r>
      <w:r w:rsidRPr="00790A09">
        <w:rPr>
          <w:rFonts w:ascii="Verdana" w:hAnsi="Verdana" w:cs="Calibri"/>
        </w:rPr>
        <w:t> </w:t>
      </w:r>
    </w:p>
    <w:p w14:paraId="54809513"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the difference between quotations, paraphrases, and summaries, as well as how/why they are used. </w:t>
      </w:r>
    </w:p>
    <w:p w14:paraId="63E3D7B6"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including accurate quotations, paraphrases, and summaries in writing.  </w:t>
      </w:r>
    </w:p>
    <w:p w14:paraId="36D74AD8"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quotation marks.   </w:t>
      </w:r>
    </w:p>
    <w:p w14:paraId="7C5EFF41"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74B13573" w14:textId="77777777" w:rsidR="005A1283" w:rsidRDefault="005A1283" w:rsidP="005A1283">
      <w:pPr>
        <w:textAlignment w:val="baseline"/>
        <w:rPr>
          <w:rFonts w:ascii="Verdana" w:hAnsi="Verdana" w:cs="Calibri"/>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6A8968E8" w14:textId="25D843E3" w:rsidR="00D65614" w:rsidRPr="005A1283" w:rsidRDefault="005A1283" w:rsidP="005A1283">
      <w:pPr>
        <w:pStyle w:val="ListParagraph"/>
        <w:numPr>
          <w:ilvl w:val="0"/>
          <w:numId w:val="83"/>
        </w:numPr>
        <w:textAlignment w:val="baseline"/>
        <w:rPr>
          <w:rFonts w:ascii="Verdana" w:hAnsi="Verdana" w:cs="Calibri"/>
        </w:rPr>
      </w:pPr>
      <w:r w:rsidRPr="005A1283">
        <w:rPr>
          <w:rFonts w:ascii="Verdana" w:hAnsi="Verdana" w:cs="Calibri"/>
        </w:rPr>
        <w:t>Draft of Summary for Assignment #1: Complete a draft of the summary of the article you chose for Assignment #1. Have this ready for peer review next week.</w:t>
      </w:r>
    </w:p>
    <w:p w14:paraId="4A91EE49" w14:textId="77777777" w:rsidR="0025481E" w:rsidRDefault="0025481E">
      <w:pPr>
        <w:rPr>
          <w:rFonts w:ascii="Verdana" w:hAnsi="Verdana" w:cs="Calibri"/>
          <w:sz w:val="28"/>
          <w:szCs w:val="28"/>
          <w:u w:val="single"/>
        </w:rPr>
      </w:pPr>
      <w:r>
        <w:rPr>
          <w:rFonts w:ascii="Verdana" w:hAnsi="Verdana" w:cs="Calibri"/>
          <w:sz w:val="28"/>
          <w:szCs w:val="28"/>
          <w:u w:val="single"/>
        </w:rPr>
        <w:br w:type="page"/>
      </w:r>
    </w:p>
    <w:p w14:paraId="1E80EB90" w14:textId="50899E7C"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lastRenderedPageBreak/>
        <w:t xml:space="preserve">Week </w:t>
      </w:r>
      <w:r>
        <w:rPr>
          <w:rFonts w:ascii="Verdana" w:hAnsi="Verdana" w:cs="Calibri"/>
          <w:sz w:val="28"/>
          <w:szCs w:val="28"/>
          <w:u w:val="single"/>
        </w:rPr>
        <w:t>4</w:t>
      </w:r>
      <w:r w:rsidRPr="00790A09">
        <w:rPr>
          <w:rFonts w:ascii="Verdana" w:hAnsi="Verdana" w:cs="Calibri"/>
          <w:sz w:val="28"/>
          <w:szCs w:val="28"/>
          <w:u w:val="single"/>
        </w:rPr>
        <w:t>: Peer Review &amp; Revising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52D9B0E7"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0464739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1CB37AB8"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Provide useful feedback for their peers’ drafts. </w:t>
      </w:r>
    </w:p>
    <w:p w14:paraId="2C7798EC"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Revise their first draft for organization and structure. </w:t>
      </w:r>
    </w:p>
    <w:p w14:paraId="0332526E"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3C90FE62"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Draft of Summary for Assignment #1 (from Week 2 In-Class Writing Assignment)  </w:t>
      </w:r>
    </w:p>
    <w:p w14:paraId="217BC6D4"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Ch. 35, pp. 373-385 &amp; Ch. 36, pp. 386-391. </w:t>
      </w:r>
      <w:r w:rsidRPr="00790A09">
        <w:rPr>
          <w:rFonts w:ascii="Verdana" w:hAnsi="Verdana" w:cs="Calibri"/>
          <w:i/>
          <w:iCs/>
        </w:rPr>
        <w:t>Look through your draft. Make a list of ways you've guide your reader in the draft, as suggested in Ch. 35 &amp; 36. If you have not, identify areas where you think readers might need guidance.</w:t>
      </w:r>
      <w:r w:rsidRPr="00790A09">
        <w:rPr>
          <w:rFonts w:ascii="Verdana" w:hAnsi="Verdana" w:cs="Calibri"/>
        </w:rPr>
        <w:t> </w:t>
      </w:r>
    </w:p>
    <w:p w14:paraId="2487799A" w14:textId="77777777" w:rsidR="005A1283" w:rsidRPr="00790A09" w:rsidRDefault="005A1283" w:rsidP="005A1283">
      <w:pPr>
        <w:textAlignment w:val="baseline"/>
        <w:rPr>
          <w:rFonts w:ascii="Verdana" w:hAnsi="Verdana" w:cs="Calibri"/>
        </w:rPr>
      </w:pPr>
    </w:p>
    <w:p w14:paraId="7C50C077"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40F485EC"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peer review. </w:t>
      </w:r>
      <w:r w:rsidRPr="00790A09">
        <w:rPr>
          <w:rFonts w:ascii="Verdana" w:hAnsi="Verdana" w:cs="Calibri"/>
          <w:shd w:val="clear" w:color="auto" w:fill="00FF00"/>
        </w:rPr>
        <w:t>Introduce models of peer reviewing</w:t>
      </w:r>
      <w:r w:rsidRPr="00790A09">
        <w:rPr>
          <w:rFonts w:ascii="Verdana" w:hAnsi="Verdana" w:cs="Calibri"/>
        </w:rPr>
        <w:t>. </w:t>
      </w:r>
    </w:p>
    <w:p w14:paraId="7FC28FC3"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Complete a peer review of a classmate’s summary draft.  </w:t>
      </w:r>
    </w:p>
    <w:p w14:paraId="661234A8"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structuring the beginning and ending of a text </w:t>
      </w:r>
      <w:r w:rsidRPr="00790A09">
        <w:rPr>
          <w:rFonts w:ascii="Verdana" w:hAnsi="Verdana" w:cs="Calibri"/>
          <w:shd w:val="clear" w:color="auto" w:fill="00FF00"/>
        </w:rPr>
        <w:t>(and organizing, paragraphing, signposting, etc. for cohesion and coherence)</w:t>
      </w:r>
      <w:r w:rsidRPr="00790A09">
        <w:rPr>
          <w:rFonts w:ascii="Verdana" w:hAnsi="Verdana" w:cs="Calibri"/>
        </w:rPr>
        <w:t>. </w:t>
      </w:r>
    </w:p>
    <w:p w14:paraId="637B04F2"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Revise your summary for organization and structure based on the lecture. </w:t>
      </w:r>
    </w:p>
    <w:p w14:paraId="017991AF"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2FD68AE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49C1085" w14:textId="77777777" w:rsidR="005A1283" w:rsidRPr="00790A09" w:rsidRDefault="005A1283" w:rsidP="005A1283">
      <w:pPr>
        <w:numPr>
          <w:ilvl w:val="0"/>
          <w:numId w:val="19"/>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students,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0863CC00" w14:textId="7FC5A59E" w:rsidR="00D65614" w:rsidRPr="00790A09" w:rsidRDefault="00751686" w:rsidP="005A1283">
      <w:pPr>
        <w:textAlignment w:val="baseline"/>
        <w:rPr>
          <w:rFonts w:ascii="Verdana" w:hAnsi="Verdana" w:cs="Arial"/>
          <w:sz w:val="18"/>
          <w:szCs w:val="18"/>
        </w:rPr>
      </w:pPr>
      <w:r w:rsidRPr="00790A09">
        <w:rPr>
          <w:rFonts w:ascii="Verdana" w:hAnsi="Verdana" w:cs="Calibri"/>
        </w:rPr>
        <w:t> </w:t>
      </w:r>
      <w:r w:rsidR="00D65614" w:rsidRPr="00790A09">
        <w:rPr>
          <w:rFonts w:ascii="Verdana" w:hAnsi="Verdana" w:cs="Calibri"/>
        </w:rPr>
        <w:t> </w:t>
      </w:r>
    </w:p>
    <w:p w14:paraId="0A835B29" w14:textId="77777777" w:rsidR="00751686" w:rsidRPr="00790A09" w:rsidRDefault="00751686" w:rsidP="00751686">
      <w:pPr>
        <w:rPr>
          <w:rFonts w:ascii="Verdana" w:hAnsi="Verdana" w:cs="Calibri"/>
          <w:sz w:val="28"/>
          <w:szCs w:val="28"/>
          <w:u w:val="single"/>
        </w:rPr>
      </w:pPr>
    </w:p>
    <w:p w14:paraId="5E54CDAC" w14:textId="77777777" w:rsidR="00751686" w:rsidRPr="00790A09" w:rsidRDefault="00751686" w:rsidP="00751686">
      <w:pPr>
        <w:rPr>
          <w:rFonts w:ascii="Verdana" w:hAnsi="Verdana" w:cs="Calibri"/>
          <w:sz w:val="28"/>
          <w:szCs w:val="28"/>
          <w:u w:val="single"/>
        </w:rPr>
      </w:pPr>
    </w:p>
    <w:p w14:paraId="4908EFB5" w14:textId="6C4CEE09"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5: The Rhetorical Situation of Texts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6E0D6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7FE499"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FA0C83E" w14:textId="49C6D28D" w:rsidR="00A97E40" w:rsidRPr="00CC4607" w:rsidRDefault="00D65614" w:rsidP="00CC4607">
      <w:pPr>
        <w:numPr>
          <w:ilvl w:val="0"/>
          <w:numId w:val="26"/>
        </w:numPr>
        <w:ind w:left="360" w:firstLine="0"/>
        <w:textAlignment w:val="baseline"/>
        <w:rPr>
          <w:rFonts w:ascii="Verdana" w:hAnsi="Verdana" w:cs="Calibri"/>
        </w:rPr>
      </w:pPr>
      <w:r w:rsidRPr="00790A09">
        <w:rPr>
          <w:rFonts w:ascii="Verdana" w:hAnsi="Verdana" w:cs="Calibri"/>
        </w:rPr>
        <w:t>Explain how the rhetorical situation (purpose and audience) influences the way writers compose their messages and arguments. </w:t>
      </w:r>
      <w:r w:rsidR="00A97E40" w:rsidRPr="00CC4607">
        <w:rPr>
          <w:rFonts w:ascii="Verdana" w:hAnsi="Verdana" w:cs="Calibri"/>
        </w:rPr>
        <w:br w:type="page"/>
      </w:r>
    </w:p>
    <w:p w14:paraId="6D31168D" w14:textId="60BF22A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Homework due before class:  </w:t>
      </w:r>
    </w:p>
    <w:p w14:paraId="0F3B1131"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 pp. 55-57 &amp; Ch. 6, pp. 57-60.  </w:t>
      </w:r>
    </w:p>
    <w:p w14:paraId="680F42EA"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 xml:space="preserve">Read </w:t>
      </w:r>
      <w:r w:rsidRPr="00790A09">
        <w:rPr>
          <w:rFonts w:ascii="Verdana" w:hAnsi="Verdana" w:cs="Calibri"/>
          <w:color w:val="2E74B5"/>
        </w:rPr>
        <w:t>NFG</w:t>
      </w:r>
      <w:r w:rsidRPr="00790A09">
        <w:rPr>
          <w:rFonts w:ascii="Verdana" w:hAnsi="Verdana" w:cs="Calibri"/>
        </w:rPr>
        <w:t xml:space="preserve">, Ch. 70, pp.983-986.  </w:t>
      </w:r>
      <w:r w:rsidRPr="00790A09">
        <w:rPr>
          <w:rFonts w:ascii="Verdana" w:hAnsi="Verdana" w:cs="Calibri"/>
          <w:shd w:val="clear" w:color="auto" w:fill="00FF00"/>
        </w:rPr>
        <w:t>or complete the reading(s) of your instructor’s choice]</w:t>
      </w:r>
      <w:r w:rsidRPr="00790A09">
        <w:rPr>
          <w:rFonts w:ascii="Verdana" w:hAnsi="Verdana" w:cs="Calibri"/>
        </w:rPr>
        <w:t>. </w:t>
      </w:r>
      <w:r w:rsidRPr="00790A09">
        <w:rPr>
          <w:rFonts w:ascii="Verdana" w:hAnsi="Verdana" w:cs="Calibri"/>
          <w:i/>
          <w:iCs/>
        </w:rPr>
        <w:t>Answer the questions on p. 56 (Thinking About Purpose) and p. 57 (Thinking About Audience) about those readings. Prepare these answers in advance of the week’s discussion.</w:t>
      </w:r>
      <w:r w:rsidRPr="00790A09">
        <w:rPr>
          <w:rFonts w:ascii="Verdana" w:hAnsi="Verdana" w:cs="Calibri"/>
        </w:rPr>
        <w:t> </w:t>
      </w:r>
    </w:p>
    <w:p w14:paraId="2C86FB1A" w14:textId="5B6F4E4B" w:rsidR="00D65614" w:rsidRDefault="00D65614" w:rsidP="00D65614">
      <w:pPr>
        <w:numPr>
          <w:ilvl w:val="0"/>
          <w:numId w:val="27"/>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7B26ABAE" w14:textId="5E6CB52B" w:rsidR="00A97E40" w:rsidRPr="00790A09" w:rsidRDefault="00A97E40" w:rsidP="00D65614">
      <w:pPr>
        <w:numPr>
          <w:ilvl w:val="0"/>
          <w:numId w:val="27"/>
        </w:numPr>
        <w:ind w:left="360" w:firstLine="0"/>
        <w:textAlignment w:val="baseline"/>
        <w:rPr>
          <w:rFonts w:ascii="Verdana" w:hAnsi="Verdana" w:cs="Calibri"/>
        </w:rPr>
      </w:pPr>
      <w:r w:rsidRPr="00790A09">
        <w:rPr>
          <w:rFonts w:ascii="Verdana" w:hAnsi="Verdana" w:cs="Calibri"/>
          <w:b/>
          <w:bCs/>
        </w:rPr>
        <w:t>Assignment #</w:t>
      </w:r>
      <w:r>
        <w:rPr>
          <w:rFonts w:ascii="Verdana" w:hAnsi="Verdana" w:cs="Calibri"/>
          <w:b/>
          <w:bCs/>
        </w:rPr>
        <w:t>1</w:t>
      </w:r>
      <w:r w:rsidRPr="00790A09">
        <w:rPr>
          <w:rFonts w:ascii="Verdana" w:hAnsi="Verdana" w:cs="Calibri"/>
          <w:b/>
          <w:bCs/>
        </w:rPr>
        <w:t xml:space="preserve"> (</w:t>
      </w:r>
      <w:r>
        <w:rPr>
          <w:rFonts w:ascii="Verdana" w:hAnsi="Verdana" w:cs="Calibri"/>
          <w:b/>
          <w:bCs/>
        </w:rPr>
        <w:t>Summary</w:t>
      </w:r>
      <w:r w:rsidRPr="00790A09">
        <w:rPr>
          <w:rFonts w:ascii="Verdana" w:hAnsi="Verdana" w:cs="Calibri"/>
          <w:b/>
          <w:bCs/>
        </w:rPr>
        <w:t>)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515BE418" w14:textId="77777777" w:rsidR="00D65614" w:rsidRPr="00790A09" w:rsidRDefault="00D65614" w:rsidP="00D65614">
      <w:pPr>
        <w:textAlignment w:val="baseline"/>
        <w:rPr>
          <w:rFonts w:ascii="Verdana" w:hAnsi="Verdana" w:cs="Calibri"/>
        </w:rPr>
      </w:pPr>
    </w:p>
    <w:p w14:paraId="4D4A49C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5FD481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Introduce Assignment #2. </w:t>
      </w:r>
    </w:p>
    <w:p w14:paraId="50C24F73"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and discussion on the rhetorical situation, specifically on purpose and audience. </w:t>
      </w:r>
    </w:p>
    <w:p w14:paraId="496ECD1D"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Analyze and practice breaking down a composition’s rhetorical situation.    </w:t>
      </w:r>
    </w:p>
    <w:p w14:paraId="3ABF9F5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commas.    </w:t>
      </w:r>
    </w:p>
    <w:p w14:paraId="644F885E"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5A2F62DA" w14:textId="016F3F9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66F023D4" w14:textId="77777777" w:rsidR="00D65614" w:rsidRPr="00790A09" w:rsidRDefault="00D65614" w:rsidP="00D65614">
      <w:pPr>
        <w:numPr>
          <w:ilvl w:val="0"/>
          <w:numId w:val="29"/>
        </w:numPr>
        <w:ind w:left="360" w:firstLine="0"/>
        <w:textAlignment w:val="baseline"/>
        <w:rPr>
          <w:rFonts w:ascii="Verdana" w:hAnsi="Verdana" w:cs="Calibri"/>
        </w:rPr>
      </w:pPr>
      <w:r w:rsidRPr="00790A09">
        <w:rPr>
          <w:rFonts w:ascii="Verdana" w:hAnsi="Verdana" w:cs="Calibri"/>
        </w:rPr>
        <w:t>Practice analysis of the rhetorical situation: Choose a brief composition - your own, or a brief article - and analyze the rhetorical situation of that composition. </w:t>
      </w:r>
    </w:p>
    <w:p w14:paraId="259B65AB" w14:textId="581B830A" w:rsidR="00D65614" w:rsidRPr="00790A09" w:rsidRDefault="00D65614" w:rsidP="0025481E">
      <w:pPr>
        <w:ind w:left="360"/>
        <w:textAlignment w:val="baseline"/>
        <w:rPr>
          <w:rFonts w:ascii="Verdana" w:hAnsi="Verdana" w:cs="Calibri"/>
        </w:rPr>
      </w:pPr>
      <w:r w:rsidRPr="00790A09">
        <w:rPr>
          <w:rFonts w:ascii="Verdana" w:hAnsi="Verdana" w:cs="Calibri"/>
        </w:rPr>
        <w:t> </w:t>
      </w:r>
    </w:p>
    <w:p w14:paraId="559808F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49BEBC1"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2CB01BA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6: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B22065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35A6A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EA1BB4D"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Annotate a text in preparation for a rhetorical analysis. </w:t>
      </w:r>
    </w:p>
    <w:p w14:paraId="3D9B3404"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Organize their approach to composing a rhetorical analysis. </w:t>
      </w:r>
    </w:p>
    <w:p w14:paraId="06275C64" w14:textId="77777777" w:rsidR="00D65614" w:rsidRPr="00790A09" w:rsidRDefault="00D65614" w:rsidP="00D65614">
      <w:pPr>
        <w:numPr>
          <w:ilvl w:val="0"/>
          <w:numId w:val="31"/>
        </w:numPr>
        <w:ind w:left="360" w:firstLine="0"/>
        <w:textAlignment w:val="baseline"/>
        <w:rPr>
          <w:rFonts w:ascii="Verdana" w:hAnsi="Verdana" w:cs="Calibri"/>
        </w:rPr>
      </w:pPr>
      <w:r w:rsidRPr="00790A09">
        <w:rPr>
          <w:rFonts w:ascii="Verdana" w:hAnsi="Verdana" w:cs="Calibri"/>
        </w:rPr>
        <w:t>Draft a thesis statement that addresses the focus of their rhetorical analysis.   </w:t>
      </w:r>
    </w:p>
    <w:p w14:paraId="2F10212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8D39654"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98-114. </w:t>
      </w:r>
      <w:r w:rsidRPr="00790A09">
        <w:rPr>
          <w:rFonts w:ascii="Verdana" w:hAnsi="Verdana" w:cs="Calibri"/>
          <w:i/>
          <w:iCs/>
        </w:rPr>
        <w:t>Using the guide on p. 114, annotate the sample analyses by Allen (pp. 102-107) and Clark (pp. 107-113) to show how each writer organizes their analysis. Annotate also for evidence.</w:t>
      </w:r>
      <w:r w:rsidRPr="00790A09">
        <w:rPr>
          <w:rFonts w:ascii="Verdana" w:hAnsi="Verdana" w:cs="Calibri"/>
        </w:rPr>
        <w:t> </w:t>
      </w:r>
    </w:p>
    <w:p w14:paraId="083AD5DB"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115-130. </w:t>
      </w:r>
      <w:r w:rsidRPr="00790A09">
        <w:rPr>
          <w:rFonts w:ascii="Verdana" w:hAnsi="Verdana" w:cs="Calibri"/>
          <w:i/>
          <w:iCs/>
        </w:rPr>
        <w:t>Prepare a brief guide on how to approach writing a rhetorical analysis, as if you were explaining it to someone else (like your roommate or parent). You can create a flowchart, a step-by-step manual, etc. for this brief guide.</w:t>
      </w:r>
      <w:r w:rsidRPr="00790A09">
        <w:rPr>
          <w:rFonts w:ascii="Verdana" w:hAnsi="Verdana" w:cs="Calibri"/>
        </w:rPr>
        <w:t>  </w:t>
      </w:r>
    </w:p>
    <w:p w14:paraId="542AF505"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36, pp. 387-390 on “Thesis Statements” and “Topic Sentences”. </w:t>
      </w:r>
      <w:r w:rsidRPr="00790A09">
        <w:rPr>
          <w:rFonts w:ascii="Verdana" w:hAnsi="Verdana" w:cs="Calibri"/>
          <w:shd w:val="clear" w:color="auto" w:fill="00FF00"/>
        </w:rPr>
        <w:t>[And/or insert your choice of reading on thesis statements and topic sentences.]</w:t>
      </w:r>
      <w:r w:rsidRPr="00790A09">
        <w:rPr>
          <w:rFonts w:ascii="Verdana" w:hAnsi="Verdana" w:cs="Calibri"/>
        </w:rPr>
        <w:t>  </w:t>
      </w:r>
    </w:p>
    <w:p w14:paraId="0F069F14" w14:textId="77777777" w:rsidR="00D65614" w:rsidRPr="00790A09" w:rsidRDefault="00D65614" w:rsidP="00D65614">
      <w:pPr>
        <w:numPr>
          <w:ilvl w:val="0"/>
          <w:numId w:val="33"/>
        </w:numPr>
        <w:ind w:left="360" w:firstLine="0"/>
        <w:textAlignment w:val="baseline"/>
        <w:rPr>
          <w:rFonts w:ascii="Verdana" w:hAnsi="Verdana" w:cs="Calibri"/>
        </w:rPr>
      </w:pPr>
      <w:r w:rsidRPr="00790A09">
        <w:rPr>
          <w:rFonts w:ascii="Verdana" w:hAnsi="Verdana" w:cs="Calibri"/>
        </w:rPr>
        <w:t>Find an article that you want to analyze for Assignment #2. </w:t>
      </w:r>
    </w:p>
    <w:p w14:paraId="0C118914" w14:textId="77777777" w:rsidR="00D65614" w:rsidRPr="00790A09" w:rsidRDefault="00D65614" w:rsidP="00D65614">
      <w:pPr>
        <w:textAlignment w:val="baseline"/>
        <w:rPr>
          <w:rFonts w:ascii="Verdana" w:hAnsi="Verdana" w:cs="Calibri"/>
        </w:rPr>
      </w:pPr>
    </w:p>
    <w:p w14:paraId="17C46A5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652FFCD8"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annotations that you did for the sample analyses by Allen and Clark. </w:t>
      </w:r>
    </w:p>
    <w:p w14:paraId="7D03CC9F"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brief guides you created on approaching a rhetorical analysis. </w:t>
      </w:r>
      <w:r w:rsidRPr="00790A09">
        <w:rPr>
          <w:rFonts w:ascii="Verdana" w:hAnsi="Verdana" w:cs="Calibri"/>
          <w:shd w:val="clear" w:color="auto" w:fill="00FF00"/>
        </w:rPr>
        <w:t>Lecture/demo</w:t>
      </w:r>
      <w:r w:rsidRPr="00790A09">
        <w:rPr>
          <w:rFonts w:ascii="Verdana" w:hAnsi="Verdana" w:cs="Calibri"/>
        </w:rPr>
        <w:t> on the process of writing a rhetorical analysis, from invention (generating ideas from a text) and organizing the essay.     </w:t>
      </w:r>
    </w:p>
    <w:p w14:paraId="15CDEE05"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drafting a thesis statement. </w:t>
      </w:r>
    </w:p>
    <w:p w14:paraId="1830EBD8" w14:textId="77777777" w:rsidR="00D65614" w:rsidRPr="00790A09" w:rsidRDefault="00D65614" w:rsidP="00D65614">
      <w:pPr>
        <w:numPr>
          <w:ilvl w:val="0"/>
          <w:numId w:val="35"/>
        </w:numPr>
        <w:ind w:left="360" w:firstLine="0"/>
        <w:textAlignment w:val="baseline"/>
        <w:rPr>
          <w:rFonts w:ascii="Verdana" w:hAnsi="Verdana" w:cs="Calibri"/>
        </w:rPr>
      </w:pPr>
      <w:r w:rsidRPr="00790A09">
        <w:rPr>
          <w:rFonts w:ascii="Verdana" w:hAnsi="Verdana" w:cs="Calibri"/>
        </w:rPr>
        <w:t>Reflect on week’s learning objectives – how well do you think you’ve done?    </w:t>
      </w:r>
    </w:p>
    <w:p w14:paraId="27D46F86"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1BC7280C" w14:textId="766B1EC2"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25808F6"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Thesis Statement Worksheet: Submit a draft of your thesis statement. </w:t>
      </w:r>
    </w:p>
    <w:p w14:paraId="465C8C79"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Article Annotation and Plan for Assignment #2:  Submit an annotation of the article for Assignment #2 and include a plan for how you will approach writing a rhetorical analysis for this article. Have this ready for conferences next week. </w:t>
      </w:r>
    </w:p>
    <w:p w14:paraId="6785E641" w14:textId="77777777" w:rsidR="00D65614" w:rsidRPr="00790A09" w:rsidRDefault="00D65614" w:rsidP="00D65614">
      <w:pPr>
        <w:textAlignment w:val="baseline"/>
        <w:rPr>
          <w:rFonts w:ascii="Verdana" w:hAnsi="Verdana" w:cs="Calibri"/>
          <w:sz w:val="28"/>
          <w:szCs w:val="28"/>
          <w:u w:val="single"/>
        </w:rPr>
      </w:pPr>
    </w:p>
    <w:p w14:paraId="16DF45D3" w14:textId="77777777" w:rsidR="00D65614" w:rsidRPr="00790A09" w:rsidRDefault="00D65614" w:rsidP="00D65614">
      <w:pPr>
        <w:textAlignment w:val="baseline"/>
        <w:rPr>
          <w:rFonts w:ascii="Verdana" w:hAnsi="Verdana" w:cs="Calibri"/>
          <w:sz w:val="28"/>
          <w:szCs w:val="28"/>
          <w:u w:val="single"/>
        </w:rPr>
      </w:pPr>
    </w:p>
    <w:p w14:paraId="7E152CDC" w14:textId="77777777" w:rsidR="00E83E39" w:rsidRDefault="00E83E39">
      <w:pPr>
        <w:rPr>
          <w:rFonts w:ascii="Verdana" w:hAnsi="Verdana" w:cs="Calibri"/>
          <w:sz w:val="28"/>
          <w:szCs w:val="28"/>
          <w:u w:val="single"/>
        </w:rPr>
      </w:pPr>
      <w:r>
        <w:rPr>
          <w:rFonts w:ascii="Verdana" w:hAnsi="Verdana" w:cs="Calibri"/>
          <w:sz w:val="28"/>
          <w:szCs w:val="28"/>
          <w:u w:val="single"/>
        </w:rPr>
        <w:br w:type="page"/>
      </w:r>
    </w:p>
    <w:p w14:paraId="0E866CF2" w14:textId="4CEEBEA9"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7: Conferences</w:t>
      </w:r>
      <w:r w:rsidRPr="00790A09">
        <w:rPr>
          <w:rFonts w:ascii="Verdana" w:hAnsi="Verdana" w:cs="Calibri"/>
          <w:sz w:val="28"/>
          <w:szCs w:val="28"/>
        </w:rPr>
        <w:t> </w:t>
      </w:r>
    </w:p>
    <w:p w14:paraId="560E49B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Individual conferences – no class meetings. Attend the conference at your chosen time with </w:t>
      </w:r>
      <w:proofErr w:type="gramStart"/>
      <w:r w:rsidRPr="00790A09">
        <w:rPr>
          <w:rFonts w:ascii="Verdana" w:hAnsi="Verdana" w:cs="Calibri"/>
        </w:rPr>
        <w:t>a your</w:t>
      </w:r>
      <w:proofErr w:type="gramEnd"/>
      <w:r w:rsidRPr="00790A09">
        <w:rPr>
          <w:rFonts w:ascii="Verdana" w:hAnsi="Verdana" w:cs="Calibri"/>
        </w:rPr>
        <w:t> writing plan for Assignment #2/ a complete draft of Assignment #2.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7D2EEE7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for Week 8: </w:t>
      </w:r>
    </w:p>
    <w:p w14:paraId="0C7EFDD0" w14:textId="77777777" w:rsidR="00D65614" w:rsidRPr="00790A09" w:rsidRDefault="00D65614" w:rsidP="00D65614">
      <w:pPr>
        <w:numPr>
          <w:ilvl w:val="0"/>
          <w:numId w:val="37"/>
        </w:numPr>
        <w:ind w:left="360" w:firstLine="0"/>
        <w:textAlignment w:val="baseline"/>
        <w:rPr>
          <w:rFonts w:ascii="Verdana" w:hAnsi="Verdana" w:cs="Calibri"/>
        </w:rPr>
      </w:pPr>
      <w:r w:rsidRPr="00790A09">
        <w:rPr>
          <w:rFonts w:ascii="Verdana" w:hAnsi="Verdana" w:cs="Calibri"/>
        </w:rPr>
        <w:t>Complete a draft of Assignment #2. Have a completed version ready for peer review. </w:t>
      </w:r>
    </w:p>
    <w:p w14:paraId="5DA77DB3" w14:textId="77777777" w:rsidR="00A97E40" w:rsidRDefault="00A97E40" w:rsidP="00D65614">
      <w:pPr>
        <w:textAlignment w:val="baseline"/>
        <w:rPr>
          <w:rFonts w:ascii="Verdana" w:hAnsi="Verdana" w:cs="Calibri"/>
        </w:rPr>
      </w:pPr>
    </w:p>
    <w:p w14:paraId="515F3AFF" w14:textId="77777777" w:rsidR="00A97E40" w:rsidRDefault="00A97E40" w:rsidP="00D65614">
      <w:pPr>
        <w:textAlignment w:val="baseline"/>
        <w:rPr>
          <w:rFonts w:ascii="Verdana" w:hAnsi="Verdana" w:cs="Calibri"/>
        </w:rPr>
      </w:pPr>
    </w:p>
    <w:p w14:paraId="7EDBB90D" w14:textId="7D8E2646"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7D8744BD"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8: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49650AFC"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446336F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D41991F"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Identify appropriate types of evidence that can be used in their rhetorical analysis. </w:t>
      </w:r>
    </w:p>
    <w:p w14:paraId="489C14DA"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Incorporate evidence that supports their thesis statements into their rhetorical analysis. </w:t>
      </w:r>
    </w:p>
    <w:p w14:paraId="26D8B9D3" w14:textId="77777777" w:rsidR="00D65614" w:rsidRPr="00790A09" w:rsidRDefault="00D65614" w:rsidP="00D65614">
      <w:pPr>
        <w:numPr>
          <w:ilvl w:val="0"/>
          <w:numId w:val="39"/>
        </w:numPr>
        <w:ind w:left="360" w:firstLine="0"/>
        <w:textAlignment w:val="baseline"/>
        <w:rPr>
          <w:rFonts w:ascii="Verdana" w:hAnsi="Verdana" w:cs="Calibri"/>
        </w:rPr>
      </w:pPr>
      <w:r w:rsidRPr="00790A09">
        <w:rPr>
          <w:rFonts w:ascii="Verdana" w:hAnsi="Verdana" w:cs="Calibri"/>
        </w:rPr>
        <w:t>Critically offer feedback on the effectiveness of a peer’s rhetorical analysis.   </w:t>
      </w:r>
    </w:p>
    <w:p w14:paraId="635DAA3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B571223"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38, pp. 398-408, on “Arguing Logically: Claims, Reasons, and Evidence”. </w:t>
      </w:r>
      <w:r w:rsidRPr="00790A09">
        <w:rPr>
          <w:rFonts w:ascii="Verdana" w:hAnsi="Verdana" w:cs="Calibri"/>
          <w:i/>
          <w:iCs/>
        </w:rPr>
        <w:t>After reading the chapter, identify the claims and evidence you will include in your rhetorical analysis to support your thesis statement.</w:t>
      </w:r>
      <w:r w:rsidRPr="00790A09">
        <w:rPr>
          <w:rFonts w:ascii="Verdana" w:hAnsi="Verdana" w:cs="Calibri"/>
        </w:rPr>
        <w:t> </w:t>
      </w:r>
    </w:p>
    <w:p w14:paraId="765F979D"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&amp; Ch. 33, pp. 356-360. </w:t>
      </w:r>
      <w:r w:rsidRPr="00790A09">
        <w:rPr>
          <w:rFonts w:ascii="Verdana" w:hAnsi="Verdana" w:cs="Calibri"/>
          <w:i/>
          <w:iCs/>
        </w:rPr>
        <w:t>How will you change your approach to peer review? Based on the readings, will you revise or rewrite your draft following peer review? </w:t>
      </w:r>
      <w:r w:rsidRPr="00790A09">
        <w:rPr>
          <w:rFonts w:ascii="Verdana" w:hAnsi="Verdana" w:cs="Calibri"/>
        </w:rPr>
        <w:t> </w:t>
      </w:r>
    </w:p>
    <w:p w14:paraId="0BB7A055" w14:textId="77777777" w:rsidR="00D65614" w:rsidRPr="00790A09" w:rsidRDefault="00D65614" w:rsidP="00D65614">
      <w:pPr>
        <w:textAlignment w:val="baseline"/>
        <w:rPr>
          <w:rFonts w:ascii="Verdana" w:hAnsi="Verdana" w:cs="Calibri"/>
        </w:rPr>
      </w:pPr>
    </w:p>
    <w:p w14:paraId="1E8E9AC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5FD452C1"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different types of evidence in writing a rhetorical analysis. </w:t>
      </w:r>
      <w:r w:rsidRPr="00790A09">
        <w:rPr>
          <w:rFonts w:ascii="Verdana" w:hAnsi="Verdana" w:cs="Calibri"/>
          <w:shd w:val="clear" w:color="auto" w:fill="00FF00"/>
        </w:rPr>
        <w:t>Review</w:t>
      </w:r>
      <w:r w:rsidRPr="00790A09">
        <w:rPr>
          <w:rFonts w:ascii="Verdana" w:hAnsi="Verdana" w:cs="Calibri"/>
        </w:rPr>
        <w:t> quotations, paraphrasing, and summarizing as needed. </w:t>
      </w:r>
    </w:p>
    <w:p w14:paraId="6F77921F"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Revise draft of Rhetorical Analysis to incorporate (more/different types of) evidence.  </w:t>
      </w:r>
    </w:p>
    <w:p w14:paraId="592DB190"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Complete a peer review of a classmate’s rhetorical analysis draft. </w:t>
      </w:r>
    </w:p>
    <w:p w14:paraId="4901B65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1BDA11D" w14:textId="28D09345"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5F7D4E62" w14:textId="3BC5B623" w:rsidR="00D65614" w:rsidRPr="00790A09" w:rsidRDefault="00D65614" w:rsidP="00D65614">
      <w:pPr>
        <w:numPr>
          <w:ilvl w:val="0"/>
          <w:numId w:val="4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w:t>
      </w:r>
      <w:r w:rsidR="00751686" w:rsidRPr="00790A09">
        <w:rPr>
          <w:rFonts w:ascii="Verdana" w:hAnsi="Verdana" w:cs="Calibri"/>
          <w:shd w:val="clear" w:color="auto" w:fill="00FF00"/>
        </w:rPr>
        <w:t>s</w:t>
      </w:r>
      <w:r w:rsidRPr="00790A09">
        <w:rPr>
          <w:rFonts w:ascii="Verdana" w:hAnsi="Verdana" w:cs="Calibri"/>
          <w:shd w:val="clear" w:color="auto" w:fill="00FF00"/>
        </w:rPr>
        <w:t>,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6534F2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5F49C211" w14:textId="77777777" w:rsidR="00751686" w:rsidRPr="00790A09" w:rsidRDefault="00751686" w:rsidP="00751686">
      <w:pPr>
        <w:rPr>
          <w:rFonts w:ascii="Verdana" w:hAnsi="Verdana" w:cs="Calibri"/>
          <w:sz w:val="28"/>
          <w:szCs w:val="28"/>
          <w:u w:val="single"/>
        </w:rPr>
      </w:pPr>
    </w:p>
    <w:p w14:paraId="3F20F52B" w14:textId="45977AAB"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9: Synthesizing Information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E6A558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005FECE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7B0FC05D"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Explain why arguments in a report require multiple sources of information to support an argument. </w:t>
      </w:r>
    </w:p>
    <w:p w14:paraId="2653B250"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Identify patterns and connections for organizing a synthesis. </w:t>
      </w:r>
    </w:p>
    <w:p w14:paraId="73EC78F5"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shd w:val="clear" w:color="auto" w:fill="FFFF00"/>
        </w:rPr>
        <w:t>Describe how a writer responds to a situation with an argument</w:t>
      </w:r>
      <w:r w:rsidRPr="00790A09">
        <w:rPr>
          <w:rFonts w:ascii="Verdana" w:hAnsi="Verdana" w:cs="Calibri"/>
        </w:rPr>
        <w:t>  </w:t>
      </w:r>
    </w:p>
    <w:p w14:paraId="51E93D4C" w14:textId="77777777" w:rsidR="00D65614" w:rsidRPr="00790A09" w:rsidRDefault="00D65614" w:rsidP="00D65614">
      <w:pPr>
        <w:numPr>
          <w:ilvl w:val="0"/>
          <w:numId w:val="44"/>
        </w:numPr>
        <w:ind w:left="360" w:firstLine="0"/>
        <w:textAlignment w:val="baseline"/>
        <w:rPr>
          <w:rFonts w:ascii="Verdana" w:hAnsi="Verdana" w:cs="Calibri"/>
        </w:rPr>
      </w:pPr>
      <w:r w:rsidRPr="00790A09">
        <w:rPr>
          <w:rFonts w:ascii="Verdana" w:hAnsi="Verdana" w:cs="Calibri"/>
        </w:rPr>
        <w:t>Narrow down a topic to research for their synthesis and advocacy papers.  </w:t>
      </w:r>
    </w:p>
    <w:p w14:paraId="7BE174D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34C029F"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131-147. </w:t>
      </w:r>
      <w:r w:rsidRPr="00790A09">
        <w:rPr>
          <w:rFonts w:ascii="Verdana" w:hAnsi="Verdana" w:cs="Calibri"/>
          <w:i/>
          <w:iCs/>
        </w:rPr>
        <w:t>Using the guide on p. 146-147, annotate the sample reports by Schembri (pp. 139-143) and Marcus (pp. 143-146) to show how each writer presents their argument(s) for readers. Annotate also for evidence: consider the types of evidence used, how they are incorporated into the writing (quotations, paraphrasing, summarizing).</w:t>
      </w:r>
      <w:r w:rsidRPr="00790A09">
        <w:rPr>
          <w:rFonts w:ascii="Verdana" w:hAnsi="Verdana" w:cs="Calibri"/>
        </w:rPr>
        <w:t> </w:t>
      </w:r>
    </w:p>
    <w:p w14:paraId="660D4F52"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148-156. </w:t>
      </w:r>
      <w:r w:rsidRPr="00790A09">
        <w:rPr>
          <w:rFonts w:ascii="Verdana" w:hAnsi="Verdana" w:cs="Calibri"/>
          <w:i/>
          <w:iCs/>
        </w:rPr>
        <w:t>Where do you think you might encounter the most difficulty in the report writing process? (Invention? Research? Drafting? Something else?) </w:t>
      </w: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63, pp. 764-769. Annotate the text to show how Bader presents her argument and the types of evidence she used. Answer questions #1-4 on p. 769. </w:t>
      </w:r>
    </w:p>
    <w:p w14:paraId="27A8FA85" w14:textId="0C24FE9E" w:rsidR="00D65614"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50, pp. 519-525. </w:t>
      </w:r>
      <w:r w:rsidRPr="00790A09">
        <w:rPr>
          <w:rFonts w:ascii="Verdana" w:hAnsi="Verdana" w:cs="Calibri"/>
          <w:i/>
          <w:iCs/>
        </w:rPr>
        <w:t>Read the writing sample by Stewart (pp. 520-521). How many pieces of research are included in a paragraph? How are they categorized, and why does Stewart use so many sources? Use the questions on the top part of p. 522. Prepare a guide on how to identify patterns and connections. You can prepare a visual (like a flowchart) or a step-by-step guide. Use the questions on pp. 522-523 to assess Stewart’s sources.</w:t>
      </w:r>
      <w:r w:rsidRPr="00790A09">
        <w:rPr>
          <w:rFonts w:ascii="Verdana" w:hAnsi="Verdana" w:cs="Calibri"/>
        </w:rPr>
        <w:t> </w:t>
      </w:r>
    </w:p>
    <w:p w14:paraId="0248B39E" w14:textId="10B2F8F0" w:rsidR="008C1B7A" w:rsidRPr="008C1B7A" w:rsidRDefault="008C1B7A" w:rsidP="008C1B7A">
      <w:pPr>
        <w:numPr>
          <w:ilvl w:val="0"/>
          <w:numId w:val="45"/>
        </w:numPr>
        <w:textAlignment w:val="baseline"/>
        <w:rPr>
          <w:rFonts w:ascii="Verdana" w:hAnsi="Verdana" w:cs="Calibri"/>
        </w:rPr>
      </w:pPr>
      <w:r w:rsidRPr="00790A09">
        <w:rPr>
          <w:rFonts w:ascii="Verdana" w:hAnsi="Verdana" w:cs="Calibri"/>
          <w:b/>
          <w:bCs/>
        </w:rPr>
        <w:t>Assignment #2 (Rhetorical Analysis)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189F9237" w14:textId="77777777" w:rsidR="00D65614" w:rsidRPr="00790A09" w:rsidRDefault="00D65614" w:rsidP="00D65614">
      <w:pPr>
        <w:textAlignment w:val="baseline"/>
        <w:rPr>
          <w:rFonts w:ascii="Verdana" w:hAnsi="Verdana" w:cs="Calibri"/>
        </w:rPr>
      </w:pPr>
    </w:p>
    <w:p w14:paraId="3CB90F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22A445DF"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rPr>
        <w:t>Introduce Assignment #3.  </w:t>
      </w:r>
    </w:p>
    <w:p w14:paraId="131948E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student answers on sample reports and </w:t>
      </w:r>
      <w:r w:rsidRPr="00790A09">
        <w:rPr>
          <w:rFonts w:ascii="Verdana" w:hAnsi="Verdana" w:cs="Calibri"/>
          <w:shd w:val="clear" w:color="auto" w:fill="00FF00"/>
        </w:rPr>
        <w:t>lecture</w:t>
      </w:r>
      <w:r w:rsidRPr="00790A09">
        <w:rPr>
          <w:rFonts w:ascii="Verdana" w:hAnsi="Verdana" w:cs="Calibri"/>
        </w:rPr>
        <w:t> on reports and synthesis.  </w:t>
      </w:r>
    </w:p>
    <w:p w14:paraId="4C0E143D"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Demo/Analyze</w:t>
      </w:r>
      <w:r w:rsidRPr="00790A09">
        <w:rPr>
          <w:rFonts w:ascii="Verdana" w:hAnsi="Verdana" w:cs="Calibri"/>
        </w:rPr>
        <w:t> methods for organizing sources and strategies for identifying patterns and connections in sources.   </w:t>
      </w:r>
    </w:p>
    <w:p w14:paraId="532B57F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Discussion</w:t>
      </w:r>
      <w:r w:rsidRPr="00790A09">
        <w:rPr>
          <w:rFonts w:ascii="Verdana" w:hAnsi="Verdana" w:cs="Calibri"/>
        </w:rPr>
        <w:t> on narrowing down and choosing a research topic and how to look for sources.  </w:t>
      </w:r>
    </w:p>
    <w:p w14:paraId="40DA05C8"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CCF932A" w14:textId="77777777" w:rsidR="00F34F49" w:rsidRDefault="00F34F49">
      <w:pPr>
        <w:rPr>
          <w:rFonts w:ascii="Verdana" w:hAnsi="Verdana" w:cs="Calibri"/>
        </w:rPr>
      </w:pPr>
      <w:r>
        <w:rPr>
          <w:rFonts w:ascii="Verdana" w:hAnsi="Verdana" w:cs="Calibri"/>
        </w:rPr>
        <w:br w:type="page"/>
      </w:r>
    </w:p>
    <w:p w14:paraId="071C90D8" w14:textId="675CC3C7"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6DED5102"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Patterns &amp; Connections: What have you noticed about the way synthesis papers are organized? I what ways is it similar or different to any writing you’ve done in the past? What do you think will challenge you for the next paper? </w:t>
      </w:r>
    </w:p>
    <w:p w14:paraId="4449AFD0"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Research Topic &amp; Plan: Make a list of several topics that you want to research. What is your plan for finding and evaluating sources?   </w:t>
      </w:r>
    </w:p>
    <w:p w14:paraId="59EAA29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3B74BFD4" w14:textId="08EFF01A" w:rsidR="00751686" w:rsidRPr="00790A09" w:rsidRDefault="00751686" w:rsidP="00751686">
      <w:pPr>
        <w:rPr>
          <w:rFonts w:ascii="Verdana" w:hAnsi="Verdana" w:cs="Arial"/>
          <w:color w:val="666666"/>
          <w:sz w:val="18"/>
          <w:szCs w:val="18"/>
          <w:shd w:val="clear" w:color="auto" w:fill="FFFFFF"/>
        </w:rPr>
      </w:pPr>
    </w:p>
    <w:p w14:paraId="77DABEE1" w14:textId="77777777" w:rsidR="00751686" w:rsidRPr="00790A09" w:rsidRDefault="00751686" w:rsidP="00751686">
      <w:pPr>
        <w:rPr>
          <w:rFonts w:ascii="Verdana" w:hAnsi="Verdana" w:cs="Arial"/>
          <w:color w:val="666666"/>
          <w:sz w:val="18"/>
          <w:szCs w:val="18"/>
          <w:shd w:val="clear" w:color="auto" w:fill="FFFFFF"/>
        </w:rPr>
      </w:pPr>
    </w:p>
    <w:p w14:paraId="6ECB81DF" w14:textId="4A5F0CA4" w:rsidR="00D65614" w:rsidRPr="00790A09" w:rsidRDefault="00D65614" w:rsidP="00751686">
      <w:pPr>
        <w:rPr>
          <w:rFonts w:ascii="Verdana" w:hAnsi="Verdana" w:cs="Arial"/>
          <w:color w:val="666666"/>
          <w:sz w:val="18"/>
          <w:szCs w:val="18"/>
          <w:shd w:val="clear" w:color="auto" w:fill="FFFFFF"/>
        </w:rPr>
      </w:pPr>
      <w:r w:rsidRPr="00790A09">
        <w:rPr>
          <w:rFonts w:ascii="Verdana" w:hAnsi="Verdana" w:cs="Calibri"/>
          <w:sz w:val="28"/>
          <w:szCs w:val="28"/>
          <w:u w:val="single"/>
        </w:rPr>
        <w:t>Week 10: Finding &amp; Evaluating Sources and Plagiarism</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10424931"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59FE95F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6CC3BA4"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Identify reputable publications and databases they can use to find sources for research. </w:t>
      </w:r>
    </w:p>
    <w:p w14:paraId="3418AF50"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Evaluate articles sources to determine how logical, truthful, and accurate they are. </w:t>
      </w:r>
    </w:p>
    <w:p w14:paraId="0B1C83D6" w14:textId="77777777" w:rsidR="005131E0" w:rsidRDefault="00D65614" w:rsidP="00D65614">
      <w:pPr>
        <w:numPr>
          <w:ilvl w:val="0"/>
          <w:numId w:val="49"/>
        </w:numPr>
        <w:ind w:left="360" w:firstLine="0"/>
        <w:textAlignment w:val="baseline"/>
        <w:rPr>
          <w:rFonts w:ascii="Verdana" w:hAnsi="Verdana" w:cs="Calibri"/>
        </w:rPr>
      </w:pPr>
      <w:r w:rsidRPr="00790A09">
        <w:rPr>
          <w:rFonts w:ascii="Verdana" w:hAnsi="Verdana" w:cs="Calibri"/>
        </w:rPr>
        <w:t>Assess different sources to see which ones best fit their research needs.</w:t>
      </w:r>
    </w:p>
    <w:p w14:paraId="320A5466" w14:textId="2DBB4A73" w:rsidR="00D65614" w:rsidRPr="005131E0" w:rsidRDefault="005131E0" w:rsidP="00D65614">
      <w:pPr>
        <w:numPr>
          <w:ilvl w:val="0"/>
          <w:numId w:val="49"/>
        </w:numPr>
        <w:ind w:left="360" w:firstLine="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r w:rsidR="00D65614" w:rsidRPr="005131E0">
        <w:rPr>
          <w:rFonts w:ascii="Verdana" w:hAnsi="Verdana" w:cs="Calibri"/>
        </w:rPr>
        <w:t>  </w:t>
      </w:r>
    </w:p>
    <w:p w14:paraId="0CF24FF7" w14:textId="77777777" w:rsidR="005131E0" w:rsidRPr="005131E0" w:rsidRDefault="005131E0" w:rsidP="005131E0">
      <w:pPr>
        <w:framePr w:hSpace="180" w:wrap="around" w:vAnchor="page" w:hAnchor="margin" w:y="1765"/>
        <w:numPr>
          <w:ilvl w:val="0"/>
          <w:numId w:val="49"/>
        </w:numPr>
        <w:ind w:left="203" w:hanging="18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p>
    <w:p w14:paraId="515499B5" w14:textId="46F26D6E" w:rsidR="00D65614" w:rsidRPr="005131E0" w:rsidRDefault="005131E0" w:rsidP="005131E0">
      <w:pPr>
        <w:numPr>
          <w:ilvl w:val="0"/>
          <w:numId w:val="49"/>
        </w:numPr>
        <w:ind w:left="360" w:firstLine="0"/>
        <w:textAlignment w:val="baseline"/>
        <w:rPr>
          <w:rFonts w:ascii="Verdana" w:hAnsi="Verdana" w:cs="Calibri"/>
        </w:rPr>
      </w:pPr>
      <w:r w:rsidRPr="005131E0">
        <w:rPr>
          <w:rFonts w:ascii="Verdana" w:hAnsi="Verdana" w:cs="Calibri"/>
        </w:rPr>
        <w:t>Create a working bibliography of scholarly and popular sources for research.</w:t>
      </w:r>
      <w:r w:rsidR="00D65614" w:rsidRPr="005131E0">
        <w:rPr>
          <w:rFonts w:ascii="Verdana" w:hAnsi="Verdana" w:cs="Calibri"/>
        </w:rPr>
        <w:t>  </w:t>
      </w:r>
    </w:p>
    <w:p w14:paraId="359987A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5DF4DAEB"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47, pp. 479-488 &amp; Ch. 48, pp. 489-510. </w:t>
      </w:r>
      <w:r w:rsidRPr="00790A09">
        <w:rPr>
          <w:rFonts w:ascii="Verdana" w:hAnsi="Verdana" w:cs="Calibri"/>
          <w:i/>
          <w:iCs/>
        </w:rPr>
        <w:t>Where do you think you will find sources for your last two assignments? What resources do the university’s library and website provide? Give some examples of popular sources. Why should you avoid using only popular sources? How do you plan to keep track of your sources for these last two assignments? What will you do to make sure you remember what each source discusses?</w:t>
      </w:r>
      <w:r w:rsidRPr="00790A09">
        <w:rPr>
          <w:rFonts w:ascii="Verdana" w:hAnsi="Verdana" w:cs="Calibri"/>
        </w:rPr>
        <w:t> </w:t>
      </w:r>
    </w:p>
    <w:p w14:paraId="157F4264"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49, pp. 511-518. </w:t>
      </w:r>
      <w:r w:rsidRPr="00790A09">
        <w:rPr>
          <w:rFonts w:ascii="Verdana" w:hAnsi="Verdana" w:cs="Calibri"/>
          <w:i/>
          <w:iCs/>
        </w:rPr>
        <w:t>Using the guides on pp. 514, 516, and 517-518, evaluate the list of sources you have found for your research.</w:t>
      </w:r>
      <w:r w:rsidRPr="00790A09">
        <w:rPr>
          <w:rFonts w:ascii="Verdana" w:hAnsi="Verdana" w:cs="Calibri"/>
        </w:rPr>
        <w:t> </w:t>
      </w:r>
    </w:p>
    <w:p w14:paraId="4E22A1B6" w14:textId="77777777" w:rsidR="00D65614" w:rsidRPr="00790A09" w:rsidRDefault="00D65614" w:rsidP="00D65614">
      <w:pPr>
        <w:textAlignment w:val="baseline"/>
        <w:rPr>
          <w:rFonts w:ascii="Verdana" w:hAnsi="Verdana" w:cs="Calibri"/>
        </w:rPr>
      </w:pPr>
    </w:p>
    <w:p w14:paraId="21A2A37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766496C"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t>Lecture/demo</w:t>
      </w:r>
      <w:r w:rsidRPr="00790A09">
        <w:rPr>
          <w:rFonts w:ascii="Verdana" w:hAnsi="Verdana" w:cs="Calibri"/>
        </w:rPr>
        <w:t> on finding and evaluating sources. [Instructor can cover using the library’s databases to locate sources, evaluating sources for logic, truth, accuracy, and fit.] </w:t>
      </w:r>
    </w:p>
    <w:p w14:paraId="2A1BA6BA"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lastRenderedPageBreak/>
        <w:t>Workshop</w:t>
      </w:r>
      <w:r w:rsidRPr="00790A09">
        <w:rPr>
          <w:rFonts w:ascii="Verdana" w:hAnsi="Verdana" w:cs="Calibri"/>
        </w:rPr>
        <w:t> on generating a working bibliography. [Instructor can demo methods, strategies, and technology to that can help you track your work.] </w:t>
      </w:r>
    </w:p>
    <w:p w14:paraId="01D7F608"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rPr>
        <w:t>Generate a working bibliography of scholarly and popular sources for research that is formatted correctly according to your preferred citation style.  </w:t>
      </w:r>
    </w:p>
    <w:p w14:paraId="550636D2"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A71ECAE" w14:textId="4AB28C2E"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In-Class Writing </w:t>
      </w:r>
      <w:proofErr w:type="gramStart"/>
      <w:r w:rsidRPr="00790A09">
        <w:rPr>
          <w:rFonts w:ascii="Verdana" w:hAnsi="Verdana" w:cs="Calibri"/>
        </w:rPr>
        <w:t>Assignments</w:t>
      </w:r>
      <w:r w:rsidR="00751686" w:rsidRPr="00790A09">
        <w:rPr>
          <w:rFonts w:ascii="Verdana" w:hAnsi="Verdana" w:cs="Calibri"/>
          <w:shd w:val="clear" w:color="auto" w:fill="00FF00"/>
        </w:rPr>
        <w:t>[</w:t>
      </w:r>
      <w:proofErr w:type="gramEnd"/>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E14460A" w14:textId="77777777" w:rsidR="00B27E2B" w:rsidRPr="00B27E2B" w:rsidRDefault="00D65614" w:rsidP="00D65614">
      <w:pPr>
        <w:numPr>
          <w:ilvl w:val="0"/>
          <w:numId w:val="52"/>
        </w:numPr>
        <w:ind w:left="360" w:firstLine="0"/>
        <w:textAlignment w:val="baseline"/>
        <w:rPr>
          <w:rFonts w:ascii="Verdana" w:hAnsi="Verdana" w:cs="Calibri"/>
        </w:rPr>
      </w:pPr>
      <w:r w:rsidRPr="00790A09">
        <w:rPr>
          <w:rFonts w:ascii="Verdana" w:hAnsi="Verdana" w:cs="Calibri"/>
        </w:rPr>
        <w:t>Working bibliography: Submit a working bibliography of </w:t>
      </w:r>
      <w:r w:rsidRPr="00790A09">
        <w:rPr>
          <w:rFonts w:ascii="Verdana" w:hAnsi="Verdana" w:cs="Calibri"/>
          <w:shd w:val="clear" w:color="auto" w:fill="00FF00"/>
        </w:rPr>
        <w:t>[# of sources]</w:t>
      </w:r>
      <w:r w:rsidRPr="00790A09">
        <w:rPr>
          <w:rFonts w:ascii="Verdana" w:hAnsi="Verdana" w:cs="Calibri"/>
        </w:rPr>
        <w:t>.  </w:t>
      </w:r>
    </w:p>
    <w:p w14:paraId="5D1381EF" w14:textId="506C93BA" w:rsidR="00B27E2B" w:rsidRDefault="00B27E2B" w:rsidP="00B27E2B">
      <w:pPr>
        <w:ind w:left="360"/>
        <w:textAlignment w:val="baseline"/>
        <w:rPr>
          <w:rFonts w:ascii="Verdana" w:hAnsi="Verdana" w:cs="Calibri"/>
        </w:rPr>
      </w:pPr>
    </w:p>
    <w:p w14:paraId="706C219B" w14:textId="7F522BBE" w:rsidR="00B27E2B" w:rsidRDefault="00B27E2B" w:rsidP="00B27E2B">
      <w:pPr>
        <w:ind w:left="360"/>
        <w:textAlignment w:val="baseline"/>
        <w:rPr>
          <w:rFonts w:ascii="Verdana" w:hAnsi="Verdana" w:cs="Calibri"/>
        </w:rPr>
      </w:pPr>
    </w:p>
    <w:p w14:paraId="0E6522B8" w14:textId="77777777" w:rsidR="00B27E2B" w:rsidRPr="00B27E2B" w:rsidRDefault="00B27E2B" w:rsidP="00B27E2B">
      <w:pPr>
        <w:ind w:left="360"/>
        <w:textAlignment w:val="baseline"/>
        <w:rPr>
          <w:rFonts w:ascii="Verdana" w:hAnsi="Verdana" w:cs="Calibri"/>
        </w:rPr>
      </w:pPr>
    </w:p>
    <w:p w14:paraId="4F341BEA" w14:textId="0ACFB305" w:rsidR="00D65614" w:rsidRPr="00B27E2B" w:rsidRDefault="00D65614" w:rsidP="00B27E2B">
      <w:pPr>
        <w:textAlignment w:val="baseline"/>
        <w:rPr>
          <w:rFonts w:ascii="Verdana" w:hAnsi="Verdana" w:cs="Calibri"/>
        </w:rPr>
      </w:pPr>
      <w:r w:rsidRPr="00B27E2B">
        <w:rPr>
          <w:rFonts w:ascii="Verdana" w:hAnsi="Verdana" w:cs="Calibri"/>
          <w:sz w:val="28"/>
          <w:szCs w:val="28"/>
          <w:u w:val="single"/>
        </w:rPr>
        <w:t>Week 11: Strategies: Defining, Comparing/Contrasting, and Classifying/Dividing</w:t>
      </w:r>
      <w:r w:rsidRPr="00B27E2B">
        <w:rPr>
          <w:rFonts w:ascii="Verdana" w:hAnsi="Verdana" w:cs="Calibri"/>
          <w:sz w:val="28"/>
          <w:szCs w:val="28"/>
        </w:rPr>
        <w:t> </w:t>
      </w:r>
      <w:r w:rsidRPr="00B27E2B">
        <w:rPr>
          <w:rFonts w:ascii="Verdana" w:hAnsi="Verdana" w:cs="Calibri"/>
          <w:sz w:val="28"/>
          <w:szCs w:val="28"/>
          <w:shd w:val="clear" w:color="auto" w:fill="00FF00"/>
        </w:rPr>
        <w:t>[Month DD-DD]</w:t>
      </w:r>
      <w:r w:rsidRPr="00B27E2B">
        <w:rPr>
          <w:rFonts w:ascii="Verdana" w:hAnsi="Verdana" w:cs="Calibri"/>
          <w:sz w:val="28"/>
          <w:szCs w:val="28"/>
        </w:rPr>
        <w:t> </w:t>
      </w:r>
    </w:p>
    <w:p w14:paraId="1D1FC02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61B00A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34F46C12"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Explain why writers might use different strategies to communicate their argument. </w:t>
      </w:r>
    </w:p>
    <w:p w14:paraId="1FE2B5E0"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Employ different writing strategies to complete their synthesis paper.  </w:t>
      </w:r>
    </w:p>
    <w:p w14:paraId="576802D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4C42530A" w14:textId="77777777" w:rsidR="00D65614" w:rsidRPr="00790A09" w:rsidRDefault="00D65614" w:rsidP="00D65614">
      <w:pPr>
        <w:numPr>
          <w:ilvl w:val="0"/>
          <w:numId w:val="54"/>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39, pp. 419-423 &amp; Ch. 40, pp. 424-431, Ch. 41, pp. 432-442 &amp; Ch. 63, pp. 779-783 (Tugend – Multitasking Can Make You Lose... Um... Focus). </w:t>
      </w:r>
      <w:r w:rsidRPr="00790A09">
        <w:rPr>
          <w:rFonts w:ascii="Verdana" w:hAnsi="Verdana" w:cs="Calibri"/>
          <w:i/>
          <w:iCs/>
        </w:rPr>
        <w:t>Answer questions #2-4 on p. 783. How does Tugend use sources to strengthen her argument? Look at the paragraphing in the article – we know, based on the short blurb about Tugend before the article that this was written for a newspaper. Would this type of paragraphing work for an academic paper? Why or why not?</w:t>
      </w:r>
      <w:r w:rsidRPr="00790A09">
        <w:rPr>
          <w:rFonts w:ascii="Verdana" w:hAnsi="Verdana" w:cs="Calibri"/>
        </w:rPr>
        <w:t> </w:t>
      </w:r>
    </w:p>
    <w:p w14:paraId="27788B6A" w14:textId="77777777" w:rsidR="00D65614" w:rsidRPr="00790A09" w:rsidRDefault="00D65614" w:rsidP="00D65614">
      <w:pPr>
        <w:numPr>
          <w:ilvl w:val="0"/>
          <w:numId w:val="55"/>
        </w:numPr>
        <w:ind w:left="360" w:firstLine="0"/>
        <w:textAlignment w:val="baseline"/>
        <w:rPr>
          <w:rFonts w:ascii="Verdana" w:hAnsi="Verdana" w:cs="Calibri"/>
        </w:rPr>
      </w:pPr>
      <w:r w:rsidRPr="00790A09">
        <w:rPr>
          <w:rFonts w:ascii="Verdana" w:hAnsi="Verdana" w:cs="Calibri"/>
        </w:rPr>
        <w:t>Reread the tips and questions for writing a synthesis in </w:t>
      </w:r>
      <w:r w:rsidRPr="00790A09">
        <w:rPr>
          <w:rFonts w:ascii="Verdana" w:hAnsi="Verdana" w:cs="Calibri"/>
          <w:color w:val="2E74B5"/>
        </w:rPr>
        <w:t>NFG</w:t>
      </w:r>
      <w:r w:rsidRPr="00790A09">
        <w:rPr>
          <w:rFonts w:ascii="Verdana" w:hAnsi="Verdana" w:cs="Calibri"/>
        </w:rPr>
        <w:t> Ch. 50, p. 522-523. Prepare a </w:t>
      </w:r>
      <w:r w:rsidRPr="00790A09">
        <w:rPr>
          <w:rFonts w:ascii="Verdana" w:hAnsi="Verdana" w:cs="Calibri"/>
          <w:shd w:val="clear" w:color="auto" w:fill="00FF00"/>
        </w:rPr>
        <w:t>thesis statement/draft/outline</w:t>
      </w:r>
      <w:r w:rsidRPr="00790A09">
        <w:rPr>
          <w:rFonts w:ascii="Verdana" w:hAnsi="Verdana" w:cs="Calibri"/>
        </w:rPr>
        <w:t> of your synthesis paper for workshop. </w:t>
      </w:r>
      <w:r w:rsidRPr="00790A09">
        <w:rPr>
          <w:rFonts w:ascii="Verdana" w:hAnsi="Verdana" w:cs="Calibri"/>
          <w:i/>
          <w:iCs/>
        </w:rPr>
        <w:t> </w:t>
      </w:r>
      <w:r w:rsidRPr="00790A09">
        <w:rPr>
          <w:rFonts w:ascii="Verdana" w:hAnsi="Verdana" w:cs="Calibri"/>
        </w:rPr>
        <w:t> </w:t>
      </w:r>
    </w:p>
    <w:p w14:paraId="568920BF" w14:textId="77777777" w:rsidR="00D65614" w:rsidRPr="00790A09" w:rsidRDefault="00D65614" w:rsidP="00D65614">
      <w:pPr>
        <w:textAlignment w:val="baseline"/>
        <w:rPr>
          <w:rFonts w:ascii="Verdana" w:hAnsi="Verdana" w:cs="Calibri"/>
        </w:rPr>
      </w:pPr>
    </w:p>
    <w:p w14:paraId="65BA24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1270392"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answers from readings and generate/answer questions about synthesis writing and writing strategies. </w:t>
      </w:r>
      <w:r w:rsidRPr="00790A09">
        <w:rPr>
          <w:rFonts w:ascii="Verdana" w:hAnsi="Verdana" w:cs="Calibri"/>
          <w:shd w:val="clear" w:color="auto" w:fill="00FF00"/>
        </w:rPr>
        <w:t>Discuss</w:t>
      </w:r>
      <w:r w:rsidRPr="00790A09">
        <w:rPr>
          <w:rFonts w:ascii="Verdana" w:hAnsi="Verdana" w:cs="Calibri"/>
        </w:rPr>
        <w:t> how different strategies are used in writing. </w:t>
      </w:r>
      <w:r w:rsidRPr="00790A09">
        <w:rPr>
          <w:rFonts w:ascii="Verdana" w:hAnsi="Verdana" w:cs="Calibri"/>
          <w:shd w:val="clear" w:color="auto" w:fill="00FF00"/>
        </w:rPr>
        <w:t>Analyze</w:t>
      </w:r>
      <w:r w:rsidRPr="00790A09">
        <w:rPr>
          <w:rFonts w:ascii="Verdana" w:hAnsi="Verdana" w:cs="Calibri"/>
        </w:rPr>
        <w:t> different syntheses to show how different sources are used to bolster arguments.  </w:t>
      </w:r>
    </w:p>
    <w:p w14:paraId="40C0B45B"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writing strategies to compose an </w:t>
      </w:r>
      <w:r w:rsidRPr="00790A09">
        <w:rPr>
          <w:rFonts w:ascii="Verdana" w:hAnsi="Verdana" w:cs="Calibri"/>
          <w:shd w:val="clear" w:color="auto" w:fill="00FF00"/>
        </w:rPr>
        <w:t>outline/draft for</w:t>
      </w:r>
      <w:r w:rsidRPr="00790A09">
        <w:rPr>
          <w:rFonts w:ascii="Verdana" w:hAnsi="Verdana" w:cs="Calibri"/>
        </w:rPr>
        <w:t> synthesis.  </w:t>
      </w:r>
    </w:p>
    <w:p w14:paraId="3BD3E95D"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rPr>
        <w:t>Complete a draft of Assignment #3.  </w:t>
      </w:r>
    </w:p>
    <w:p w14:paraId="4BAC7A9D"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2E8AD1B" w14:textId="4DFC232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48A852B" w14:textId="77777777" w:rsidR="00D65614" w:rsidRPr="00790A09" w:rsidRDefault="00D65614" w:rsidP="00D65614">
      <w:pPr>
        <w:numPr>
          <w:ilvl w:val="0"/>
          <w:numId w:val="57"/>
        </w:numPr>
        <w:ind w:left="360" w:firstLine="0"/>
        <w:textAlignment w:val="baseline"/>
        <w:rPr>
          <w:rFonts w:ascii="Verdana" w:hAnsi="Verdana" w:cs="Calibri"/>
        </w:rPr>
      </w:pPr>
      <w:r w:rsidRPr="00790A09">
        <w:rPr>
          <w:rFonts w:ascii="Verdana" w:hAnsi="Verdana" w:cs="Calibri"/>
        </w:rPr>
        <w:t>Assignment #3 Draft. Submit 2-3 paragraphs for a quick check to see if you’re on the right path. Be sure to have a full draft of Assignment #3 ready for the following week.  </w:t>
      </w:r>
    </w:p>
    <w:p w14:paraId="451E83E9" w14:textId="77777777" w:rsidR="00B27E2B" w:rsidRDefault="00B27E2B" w:rsidP="00B27E2B">
      <w:pPr>
        <w:rPr>
          <w:rFonts w:ascii="Verdana" w:hAnsi="Verdana" w:cs="Arial"/>
          <w:color w:val="666666"/>
          <w:sz w:val="18"/>
          <w:szCs w:val="18"/>
          <w:shd w:val="clear" w:color="auto" w:fill="FFFFFF"/>
        </w:rPr>
      </w:pPr>
    </w:p>
    <w:p w14:paraId="1D42DE71" w14:textId="77777777" w:rsidR="00B27E2B" w:rsidRDefault="00B27E2B" w:rsidP="00B27E2B">
      <w:pPr>
        <w:rPr>
          <w:rFonts w:ascii="Verdana" w:hAnsi="Verdana" w:cs="Arial"/>
          <w:color w:val="666666"/>
          <w:sz w:val="18"/>
          <w:szCs w:val="18"/>
          <w:shd w:val="clear" w:color="auto" w:fill="FFFFFF"/>
        </w:rPr>
      </w:pPr>
    </w:p>
    <w:p w14:paraId="58174985" w14:textId="77777777" w:rsidR="00B27E2B" w:rsidRDefault="00B27E2B" w:rsidP="00B27E2B">
      <w:pPr>
        <w:rPr>
          <w:rFonts w:ascii="Verdana" w:hAnsi="Verdana" w:cs="Arial"/>
          <w:color w:val="666666"/>
          <w:sz w:val="18"/>
          <w:szCs w:val="18"/>
          <w:shd w:val="clear" w:color="auto" w:fill="FFFFFF"/>
        </w:rPr>
      </w:pPr>
    </w:p>
    <w:p w14:paraId="1DE5B02A" w14:textId="295C618E" w:rsidR="00D65614" w:rsidRPr="00B27E2B" w:rsidRDefault="00D65614" w:rsidP="00B27E2B">
      <w:pPr>
        <w:rPr>
          <w:rFonts w:ascii="Verdana" w:hAnsi="Verdana" w:cs="Arial"/>
          <w:color w:val="666666"/>
          <w:sz w:val="18"/>
          <w:szCs w:val="18"/>
          <w:shd w:val="clear" w:color="auto" w:fill="FFFFFF"/>
        </w:rPr>
      </w:pPr>
      <w:r w:rsidRPr="00790A09">
        <w:rPr>
          <w:rFonts w:ascii="Verdana" w:hAnsi="Verdana" w:cs="Calibri"/>
          <w:sz w:val="28"/>
          <w:szCs w:val="28"/>
          <w:u w:val="single"/>
        </w:rPr>
        <w:t>Week 12: Documenting Sources and Plagiarism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FA3EE9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1F04B43B"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282F6B4" w14:textId="29ADA37F" w:rsidR="00D65614" w:rsidRPr="00B27E2B" w:rsidRDefault="00B27E2B" w:rsidP="00D65614">
      <w:pPr>
        <w:numPr>
          <w:ilvl w:val="0"/>
          <w:numId w:val="58"/>
        </w:numPr>
        <w:ind w:left="360" w:firstLine="0"/>
        <w:textAlignment w:val="baseline"/>
        <w:rPr>
          <w:rFonts w:ascii="Verdana" w:hAnsi="Verdana" w:cs="Calibri"/>
        </w:rPr>
      </w:pPr>
      <w:r w:rsidRPr="00B27E2B">
        <w:rPr>
          <w:rFonts w:ascii="Verdana" w:hAnsi="Verdana" w:cs="Calibri"/>
        </w:rPr>
        <w:t xml:space="preserve">Correctly pinpoint the types of statements </w:t>
      </w:r>
      <w:r>
        <w:rPr>
          <w:rFonts w:ascii="Verdana" w:hAnsi="Verdana" w:cs="Calibri"/>
        </w:rPr>
        <w:t xml:space="preserve">that </w:t>
      </w:r>
      <w:r w:rsidRPr="00B27E2B">
        <w:rPr>
          <w:rFonts w:ascii="Verdana" w:hAnsi="Verdana" w:cs="Calibri"/>
        </w:rPr>
        <w:t>need to be cited and those that do not, e.g., common knowledge statements.</w:t>
      </w:r>
      <w:r w:rsidR="00D65614" w:rsidRPr="00B27E2B">
        <w:rPr>
          <w:rFonts w:ascii="Verdana" w:hAnsi="Verdana" w:cs="Calibri"/>
        </w:rPr>
        <w:t>  </w:t>
      </w:r>
    </w:p>
    <w:p w14:paraId="453F24DE" w14:textId="77777777" w:rsidR="00D65614" w:rsidRPr="00790A09" w:rsidRDefault="00D65614" w:rsidP="00D65614">
      <w:pPr>
        <w:numPr>
          <w:ilvl w:val="0"/>
          <w:numId w:val="58"/>
        </w:numPr>
        <w:ind w:left="360" w:firstLine="0"/>
        <w:textAlignment w:val="baseline"/>
        <w:rPr>
          <w:rFonts w:ascii="Verdana" w:hAnsi="Verdana" w:cs="Calibri"/>
        </w:rPr>
      </w:pPr>
      <w:r w:rsidRPr="00790A09">
        <w:rPr>
          <w:rFonts w:ascii="Verdana" w:hAnsi="Verdana" w:cs="Calibri"/>
        </w:rPr>
        <w:t>Critically offer feedback on the use of sources to establish a strong argument in a peer's synthesis paper. </w:t>
      </w:r>
    </w:p>
    <w:p w14:paraId="22762B7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2A6D833E" w14:textId="7EBD2702"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52, pp. 539-543 &amp; Ch. 53, pp. 544-547. </w:t>
      </w:r>
    </w:p>
    <w:p w14:paraId="4650984C"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Format your in-text citations and works cited/reference list according to the citation style that you chose.  </w:t>
      </w:r>
    </w:p>
    <w:p w14:paraId="2834BD11" w14:textId="77777777" w:rsidR="00D65614" w:rsidRPr="00790A09" w:rsidRDefault="00D65614" w:rsidP="00D65614">
      <w:pPr>
        <w:textAlignment w:val="baseline"/>
        <w:rPr>
          <w:rFonts w:ascii="Verdana" w:hAnsi="Verdana" w:cs="Calibri"/>
        </w:rPr>
      </w:pPr>
    </w:p>
    <w:p w14:paraId="0A45ED8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7B5F7EF" w14:textId="77777777" w:rsidR="00D65614" w:rsidRPr="00790A09" w:rsidRDefault="00D65614" w:rsidP="00D65614">
      <w:pPr>
        <w:numPr>
          <w:ilvl w:val="0"/>
          <w:numId w:val="60"/>
        </w:numPr>
        <w:ind w:left="360" w:firstLine="0"/>
        <w:textAlignment w:val="baseline"/>
        <w:rPr>
          <w:rFonts w:ascii="Verdana" w:hAnsi="Verdana" w:cs="Calibri"/>
        </w:rPr>
      </w:pPr>
      <w:r w:rsidRPr="00790A09">
        <w:rPr>
          <w:rFonts w:ascii="Verdana" w:hAnsi="Verdana" w:cs="Calibri"/>
        </w:rPr>
        <w:t>Complete a peer review of a classmate’s synthesis draft.  </w:t>
      </w:r>
    </w:p>
    <w:p w14:paraId="5AF565E3" w14:textId="77777777" w:rsidR="00D65614" w:rsidRPr="00790A09" w:rsidRDefault="00D65614" w:rsidP="00D65614">
      <w:pPr>
        <w:numPr>
          <w:ilvl w:val="0"/>
          <w:numId w:val="61"/>
        </w:numPr>
        <w:ind w:left="360" w:firstLine="0"/>
        <w:textAlignment w:val="baseline"/>
        <w:rPr>
          <w:rFonts w:ascii="Verdana" w:hAnsi="Verdana" w:cs="Calibri"/>
        </w:rPr>
      </w:pPr>
      <w:r w:rsidRPr="00790A09">
        <w:rPr>
          <w:rFonts w:ascii="Verdana" w:hAnsi="Verdana" w:cs="Calibri"/>
        </w:rPr>
        <w:t>Revise draft of synthesis paper.  </w:t>
      </w:r>
    </w:p>
    <w:p w14:paraId="13529C0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3391F05" w14:textId="238B2D4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2167F888" w14:textId="3AA35505" w:rsidR="00B27E2B" w:rsidRPr="00790A09" w:rsidRDefault="00D65614" w:rsidP="00B27E2B">
      <w:pPr>
        <w:numPr>
          <w:ilvl w:val="0"/>
          <w:numId w:val="6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to fill out, or have them</w:t>
      </w:r>
    </w:p>
    <w:p w14:paraId="2CB63A98" w14:textId="7B58D867" w:rsidR="00D65614" w:rsidRPr="00790A09" w:rsidRDefault="00D65614" w:rsidP="00B27E2B">
      <w:pPr>
        <w:ind w:left="360"/>
        <w:textAlignment w:val="baseline"/>
        <w:rPr>
          <w:rFonts w:ascii="Verdana" w:hAnsi="Verdana" w:cs="Calibri"/>
        </w:rPr>
      </w:pPr>
    </w:p>
    <w:p w14:paraId="65F2B41B"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2AF45650" w14:textId="398E81F8" w:rsidR="00D65614" w:rsidRPr="00790A09" w:rsidRDefault="00D65614" w:rsidP="00D65614">
      <w:pPr>
        <w:rPr>
          <w:rFonts w:ascii="Verdana" w:hAnsi="Verdana" w:cs="Arial"/>
          <w:color w:val="666666"/>
          <w:sz w:val="18"/>
          <w:szCs w:val="18"/>
          <w:shd w:val="clear" w:color="auto" w:fill="FFFFFF"/>
        </w:rPr>
      </w:pPr>
    </w:p>
    <w:p w14:paraId="7AA0011E" w14:textId="0C4E5FD8"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13: </w:t>
      </w:r>
      <w:r w:rsidR="00CA0463">
        <w:rPr>
          <w:rFonts w:ascii="Verdana" w:hAnsi="Verdana" w:cs="Calibri"/>
          <w:sz w:val="28"/>
          <w:szCs w:val="28"/>
          <w:u w:val="single"/>
        </w:rPr>
        <w:t>Portfolio</w:t>
      </w:r>
      <w:r w:rsidRPr="00790A09">
        <w:rPr>
          <w:rFonts w:ascii="Verdana" w:hAnsi="Verdana" w:cs="Calibri"/>
          <w:sz w:val="28"/>
          <w:szCs w:val="28"/>
          <w:u w:val="single"/>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757D5BB"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FAF4E4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689F025E"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Pr>
          <w:rFonts w:ascii="Verdana" w:hAnsi="Verdana" w:cs="Calibri"/>
          <w:sz w:val="18"/>
          <w:szCs w:val="18"/>
        </w:rPr>
        <w:t>Identify a method for curating content for your final portfolio.</w:t>
      </w:r>
    </w:p>
    <w:p w14:paraId="372AC0EB"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sidRPr="005C38F7">
        <w:rPr>
          <w:rFonts w:ascii="Verdana" w:hAnsi="Verdana" w:cs="Calibri"/>
          <w:sz w:val="18"/>
          <w:szCs w:val="18"/>
        </w:rPr>
        <w:t>Curate (select and clean up) material for your final portfolio.</w:t>
      </w:r>
    </w:p>
    <w:p w14:paraId="0429837E" w14:textId="1D760A39"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Identify a method for curating content for your final portfolio.</w:t>
      </w:r>
    </w:p>
    <w:p w14:paraId="5472F29D" w14:textId="475D1647"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Curate (select and clean up) material for your final portfolio.</w:t>
      </w:r>
    </w:p>
    <w:p w14:paraId="661F7B9C" w14:textId="36F23008" w:rsidR="0010004F"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Draft a self-assessment of your work to include in your final portfolio.</w:t>
      </w:r>
      <w:r w:rsidR="00D65614" w:rsidRPr="00CA0463">
        <w:rPr>
          <w:rFonts w:ascii="Verdana" w:hAnsi="Verdana" w:cs="Calibri"/>
        </w:rPr>
        <w:br/>
      </w:r>
    </w:p>
    <w:p w14:paraId="465228A3" w14:textId="3BFCA3AA"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58EDC95C" w14:textId="36B0F322" w:rsidR="00D65614" w:rsidRPr="00790A09" w:rsidRDefault="00D65614" w:rsidP="00D65614">
      <w:pPr>
        <w:numPr>
          <w:ilvl w:val="0"/>
          <w:numId w:val="6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w:t>
      </w:r>
      <w:r w:rsidR="00CA0463">
        <w:rPr>
          <w:rFonts w:ascii="Verdana" w:hAnsi="Verdana" w:cs="Calibri"/>
        </w:rPr>
        <w:t>34</w:t>
      </w:r>
      <w:r w:rsidRPr="00790A09">
        <w:rPr>
          <w:rFonts w:ascii="Verdana" w:hAnsi="Verdana" w:cs="Calibri"/>
        </w:rPr>
        <w:t xml:space="preserve">, pp. </w:t>
      </w:r>
      <w:r w:rsidR="00CA0463">
        <w:rPr>
          <w:rFonts w:ascii="Verdana" w:hAnsi="Verdana" w:cs="Calibri"/>
        </w:rPr>
        <w:t>361-370</w:t>
      </w:r>
      <w:r w:rsidRPr="00790A09">
        <w:rPr>
          <w:rFonts w:ascii="Verdana" w:hAnsi="Verdana" w:cs="Calibri"/>
        </w:rPr>
        <w:t>. </w:t>
      </w:r>
      <w:r w:rsidRPr="00790A09">
        <w:rPr>
          <w:rFonts w:ascii="Verdana" w:hAnsi="Verdana" w:cs="Calibri"/>
          <w:i/>
          <w:iCs/>
        </w:rPr>
        <w:t>Using the guide</w:t>
      </w:r>
      <w:r w:rsidR="00CA0463">
        <w:rPr>
          <w:rFonts w:ascii="Verdana" w:hAnsi="Verdana" w:cs="Calibri"/>
          <w:i/>
          <w:iCs/>
        </w:rPr>
        <w:t>s</w:t>
      </w:r>
      <w:r w:rsidRPr="00790A09">
        <w:rPr>
          <w:rFonts w:ascii="Verdana" w:hAnsi="Verdana" w:cs="Calibri"/>
          <w:i/>
          <w:iCs/>
        </w:rPr>
        <w:t xml:space="preserve"> on p. </w:t>
      </w:r>
      <w:r w:rsidR="00CA0463">
        <w:rPr>
          <w:rFonts w:ascii="Verdana" w:hAnsi="Verdana" w:cs="Calibri"/>
          <w:i/>
          <w:iCs/>
        </w:rPr>
        <w:t>360-361</w:t>
      </w:r>
      <w:r w:rsidRPr="00790A09">
        <w:rPr>
          <w:rFonts w:ascii="Verdana" w:hAnsi="Verdana" w:cs="Calibri"/>
          <w:i/>
          <w:iCs/>
        </w:rPr>
        <w:t>,</w:t>
      </w:r>
      <w:r w:rsidR="00CA0463">
        <w:rPr>
          <w:rFonts w:ascii="Verdana" w:hAnsi="Verdana" w:cs="Calibri"/>
          <w:i/>
          <w:iCs/>
        </w:rPr>
        <w:t xml:space="preserve"> what will you include in your portfolio?</w:t>
      </w:r>
      <w:r w:rsidRPr="00790A09">
        <w:rPr>
          <w:rFonts w:ascii="Verdana" w:hAnsi="Verdana" w:cs="Calibri"/>
          <w:i/>
          <w:iCs/>
        </w:rPr>
        <w:t xml:space="preserve"> </w:t>
      </w:r>
    </w:p>
    <w:p w14:paraId="3EF4052D" w14:textId="47E770CB" w:rsidR="00D65614" w:rsidRPr="00790A09" w:rsidRDefault="00B27E2B" w:rsidP="00CA0463">
      <w:pPr>
        <w:numPr>
          <w:ilvl w:val="0"/>
          <w:numId w:val="65"/>
        </w:numPr>
        <w:ind w:left="360" w:firstLine="0"/>
        <w:textAlignment w:val="baseline"/>
        <w:rPr>
          <w:rFonts w:ascii="Verdana" w:hAnsi="Verdana" w:cs="Calibri"/>
        </w:rPr>
      </w:pPr>
      <w:r w:rsidRPr="00790A09">
        <w:rPr>
          <w:rFonts w:ascii="Verdana" w:hAnsi="Verdana" w:cs="Calibri"/>
          <w:b/>
          <w:bCs/>
        </w:rPr>
        <w:lastRenderedPageBreak/>
        <w:t>Assignment #3 due </w:t>
      </w:r>
      <w:r w:rsidRPr="00790A09">
        <w:rPr>
          <w:rFonts w:ascii="Verdana" w:hAnsi="Verdana" w:cs="Calibri"/>
          <w:b/>
          <w:bCs/>
          <w:shd w:val="clear" w:color="auto" w:fill="00FF00"/>
        </w:rPr>
        <w:t>[date]</w:t>
      </w:r>
      <w:r w:rsidRPr="00790A09">
        <w:rPr>
          <w:rFonts w:ascii="Verdana" w:hAnsi="Verdana" w:cs="Calibri"/>
          <w:b/>
          <w:bCs/>
        </w:rPr>
        <w:t>!!! </w:t>
      </w:r>
      <w:r w:rsidR="00D65614" w:rsidRPr="00790A09">
        <w:rPr>
          <w:rFonts w:ascii="Verdana" w:hAnsi="Verdana" w:cs="Calibri"/>
        </w:rPr>
        <w:t> </w:t>
      </w:r>
      <w:r w:rsidR="00D65614" w:rsidRPr="00790A09">
        <w:rPr>
          <w:rFonts w:ascii="Verdana" w:hAnsi="Verdana" w:cs="Calibri"/>
        </w:rPr>
        <w:br/>
      </w:r>
      <w:r w:rsidR="00D65614" w:rsidRPr="00790A09">
        <w:rPr>
          <w:rFonts w:ascii="Verdana" w:hAnsi="Verdana" w:cs="Calibri"/>
          <w:i/>
          <w:iCs/>
        </w:rPr>
        <w:t> </w:t>
      </w:r>
      <w:r w:rsidR="00D65614" w:rsidRPr="00790A09">
        <w:rPr>
          <w:rFonts w:ascii="Verdana" w:hAnsi="Verdana" w:cs="Calibri"/>
        </w:rPr>
        <w:t>  </w:t>
      </w:r>
    </w:p>
    <w:p w14:paraId="32776777" w14:textId="77777777" w:rsidR="00D65614" w:rsidRPr="00883F9F" w:rsidRDefault="00D65614" w:rsidP="00D65614">
      <w:pPr>
        <w:textAlignment w:val="baseline"/>
        <w:rPr>
          <w:rFonts w:ascii="Verdana" w:hAnsi="Verdana" w:cs="Arial"/>
          <w:color w:val="000000" w:themeColor="text1"/>
          <w:sz w:val="18"/>
          <w:szCs w:val="18"/>
        </w:rPr>
      </w:pPr>
      <w:r w:rsidRPr="00883F9F">
        <w:rPr>
          <w:rFonts w:ascii="Verdana" w:hAnsi="Verdana" w:cs="Calibri"/>
          <w:color w:val="000000" w:themeColor="text1"/>
        </w:rPr>
        <w:t>Weekly Agenda &amp; Activities:  </w:t>
      </w:r>
    </w:p>
    <w:p w14:paraId="2C846D79" w14:textId="3BE405D7" w:rsidR="00FE6312"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Lecture</w:t>
      </w:r>
      <w:r>
        <w:rPr>
          <w:rFonts w:ascii="Verdana" w:hAnsi="Verdana" w:cs="Calibri"/>
          <w:shd w:val="clear" w:color="auto" w:fill="00FF00"/>
        </w:rPr>
        <w:t>/demo</w:t>
      </w:r>
      <w:r w:rsidRPr="00790A09">
        <w:rPr>
          <w:rFonts w:ascii="Verdana" w:hAnsi="Verdana" w:cs="Calibri"/>
        </w:rPr>
        <w:t xml:space="preserve"> on </w:t>
      </w:r>
      <w:r>
        <w:rPr>
          <w:rFonts w:ascii="Verdana" w:hAnsi="Verdana" w:cs="Calibri"/>
        </w:rPr>
        <w:t>compiling a portfolio</w:t>
      </w:r>
      <w:r w:rsidRPr="00790A09">
        <w:rPr>
          <w:rFonts w:ascii="Verdana" w:hAnsi="Verdana" w:cs="Calibri"/>
        </w:rPr>
        <w:t xml:space="preserve">. [Instructor can </w:t>
      </w:r>
      <w:r>
        <w:rPr>
          <w:rFonts w:ascii="Verdana" w:hAnsi="Verdana" w:cs="Calibri"/>
        </w:rPr>
        <w:t>provide samples of a variety of portfolios</w:t>
      </w:r>
      <w:r w:rsidRPr="00790A09">
        <w:rPr>
          <w:rFonts w:ascii="Verdana" w:hAnsi="Verdana" w:cs="Calibri"/>
        </w:rPr>
        <w:t>.</w:t>
      </w:r>
      <w:r>
        <w:rPr>
          <w:rFonts w:ascii="Verdana" w:hAnsi="Verdana" w:cs="Calibri"/>
        </w:rPr>
        <w:t xml:space="preserve"> Instructor can also demo how to use Microsoft Word’s functions to put together a neat and easy-to-navigate portfolio.</w:t>
      </w:r>
      <w:r w:rsidRPr="00790A09">
        <w:rPr>
          <w:rFonts w:ascii="Verdana" w:hAnsi="Verdana" w:cs="Calibri"/>
        </w:rPr>
        <w:t>] </w:t>
      </w:r>
    </w:p>
    <w:p w14:paraId="2918DDC8" w14:textId="7AD18903" w:rsidR="00FE6312" w:rsidRPr="00790A09" w:rsidRDefault="00FE6312" w:rsidP="00FE6312">
      <w:pPr>
        <w:numPr>
          <w:ilvl w:val="0"/>
          <w:numId w:val="67"/>
        </w:numPr>
        <w:textAlignment w:val="baseline"/>
        <w:rPr>
          <w:rFonts w:ascii="Verdana" w:hAnsi="Verdana" w:cs="Calibri"/>
        </w:rPr>
      </w:pPr>
      <w:r w:rsidRPr="00556897">
        <w:rPr>
          <w:rFonts w:ascii="Verdana" w:hAnsi="Verdana" w:cs="Calibri"/>
          <w:highlight w:val="green"/>
        </w:rPr>
        <w:t>Analyze</w:t>
      </w:r>
      <w:r>
        <w:rPr>
          <w:rFonts w:ascii="Verdana" w:hAnsi="Verdana" w:cs="Calibri"/>
        </w:rPr>
        <w:t xml:space="preserve"> the sample portfolio self-assessment in </w:t>
      </w:r>
      <w:r w:rsidRPr="00790A09">
        <w:rPr>
          <w:rFonts w:ascii="Verdana" w:hAnsi="Verdana" w:cs="Calibri"/>
          <w:color w:val="2E74B5"/>
        </w:rPr>
        <w:t>NFG</w:t>
      </w:r>
      <w:r>
        <w:rPr>
          <w:rFonts w:ascii="Verdana" w:hAnsi="Verdana" w:cs="Calibri"/>
          <w:color w:val="2E74B5"/>
        </w:rPr>
        <w:t xml:space="preserve"> </w:t>
      </w:r>
      <w:r w:rsidRPr="00790A09">
        <w:rPr>
          <w:rFonts w:ascii="Verdana" w:hAnsi="Verdana" w:cs="Calibri"/>
        </w:rPr>
        <w:t xml:space="preserve">Ch. </w:t>
      </w:r>
      <w:r>
        <w:rPr>
          <w:rFonts w:ascii="Verdana" w:hAnsi="Verdana" w:cs="Calibri"/>
        </w:rPr>
        <w:t>34, pp. 366-368.</w:t>
      </w:r>
    </w:p>
    <w:p w14:paraId="6F688CA0" w14:textId="1A4634E2" w:rsidR="00FE6312" w:rsidRPr="00790A09"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xml:space="preserve"> on </w:t>
      </w:r>
      <w:r>
        <w:rPr>
          <w:rFonts w:ascii="Verdana" w:hAnsi="Verdana" w:cs="Calibri"/>
        </w:rPr>
        <w:t>drafting a self-assessment of work to include in portfolio.</w:t>
      </w:r>
    </w:p>
    <w:p w14:paraId="04B02567" w14:textId="3D1D7B8C" w:rsidR="00D65614" w:rsidRPr="00B5389F" w:rsidRDefault="00D65614" w:rsidP="00FE6312">
      <w:pPr>
        <w:ind w:left="360"/>
        <w:textAlignment w:val="baseline"/>
        <w:rPr>
          <w:rFonts w:ascii="Verdana" w:hAnsi="Verdana" w:cs="Calibri"/>
          <w:color w:val="C00000"/>
        </w:rPr>
      </w:pPr>
    </w:p>
    <w:p w14:paraId="74979397"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76060A61" w14:textId="28DACC1F"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D418615" w14:textId="081E0E4A" w:rsidR="00D65614" w:rsidRPr="00790A09" w:rsidRDefault="00B5389F" w:rsidP="00D65614">
      <w:pPr>
        <w:numPr>
          <w:ilvl w:val="0"/>
          <w:numId w:val="69"/>
        </w:numPr>
        <w:ind w:left="360" w:firstLine="0"/>
        <w:textAlignment w:val="baseline"/>
        <w:rPr>
          <w:rFonts w:ascii="Verdana" w:hAnsi="Verdana" w:cs="Calibri"/>
        </w:rPr>
      </w:pPr>
      <w:r>
        <w:rPr>
          <w:rFonts w:ascii="Verdana" w:hAnsi="Verdana" w:cs="Calibri"/>
        </w:rPr>
        <w:t xml:space="preserve">Make a list of the items that you will include in your portfolio. How do you plan to organize them? </w:t>
      </w:r>
      <w:r w:rsidR="00BB77CA">
        <w:rPr>
          <w:rFonts w:ascii="Verdana" w:hAnsi="Verdana" w:cs="Calibri"/>
        </w:rPr>
        <w:t>Using Microsoft Word’s Headings functions, m</w:t>
      </w:r>
      <w:r>
        <w:rPr>
          <w:rFonts w:ascii="Verdana" w:hAnsi="Verdana" w:cs="Calibri"/>
        </w:rPr>
        <w:t>ake a tentative Table of Contents for your portfolio.</w:t>
      </w:r>
    </w:p>
    <w:p w14:paraId="75C185D4"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1C380AAE" w14:textId="77777777" w:rsidR="00D65614" w:rsidRPr="00790A09" w:rsidRDefault="00D65614" w:rsidP="00D65614">
      <w:pPr>
        <w:textAlignment w:val="baseline"/>
        <w:rPr>
          <w:rFonts w:ascii="Verdana" w:hAnsi="Verdana" w:cs="Calibri"/>
          <w:sz w:val="28"/>
          <w:szCs w:val="28"/>
          <w:u w:val="single"/>
        </w:rPr>
      </w:pPr>
    </w:p>
    <w:p w14:paraId="2CFE88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14: Conferences</w:t>
      </w:r>
      <w:r w:rsidRPr="00790A09">
        <w:rPr>
          <w:rFonts w:ascii="Verdana" w:hAnsi="Verdana" w:cs="Calibri"/>
          <w:sz w:val="28"/>
          <w:szCs w:val="28"/>
        </w:rPr>
        <w:t> </w:t>
      </w:r>
    </w:p>
    <w:p w14:paraId="3BB4838D" w14:textId="19C2E84A"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Individual conferences – no class meetings. Attend the conference at your chosen time with a </w:t>
      </w:r>
      <w:r w:rsidR="00B5389F">
        <w:rPr>
          <w:rFonts w:ascii="Verdana" w:hAnsi="Verdana" w:cs="Calibri"/>
        </w:rPr>
        <w:t xml:space="preserve">draft of the self-assessment for your portfolio.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21715205" w14:textId="77777777" w:rsidR="000F064E" w:rsidRDefault="000F064E" w:rsidP="00D65614">
      <w:pPr>
        <w:textAlignment w:val="baseline"/>
        <w:rPr>
          <w:rFonts w:ascii="Verdana" w:hAnsi="Verdana" w:cs="Calibri"/>
        </w:rPr>
      </w:pPr>
    </w:p>
    <w:p w14:paraId="1727955D" w14:textId="30B817AF"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Homework due for Week </w:t>
      </w:r>
      <w:r w:rsidR="00B5389F">
        <w:rPr>
          <w:rFonts w:ascii="Verdana" w:hAnsi="Verdana" w:cs="Calibri"/>
        </w:rPr>
        <w:t>14</w:t>
      </w:r>
      <w:r w:rsidRPr="00790A09">
        <w:rPr>
          <w:rFonts w:ascii="Verdana" w:hAnsi="Verdana" w:cs="Calibri"/>
        </w:rPr>
        <w:t>: </w:t>
      </w:r>
    </w:p>
    <w:p w14:paraId="21FF9918" w14:textId="3ACBE33B" w:rsidR="00B5389F" w:rsidRPr="00790A09" w:rsidRDefault="00B5389F" w:rsidP="00B5389F">
      <w:pPr>
        <w:numPr>
          <w:ilvl w:val="0"/>
          <w:numId w:val="70"/>
        </w:numPr>
        <w:textAlignment w:val="baseline"/>
        <w:rPr>
          <w:rFonts w:ascii="Verdana" w:hAnsi="Verdana" w:cs="Calibri"/>
        </w:rPr>
      </w:pPr>
      <w:r>
        <w:rPr>
          <w:rFonts w:ascii="Verdana" w:hAnsi="Verdana" w:cs="Calibri"/>
        </w:rPr>
        <w:t xml:space="preserve">Complete a draft of the self-assessment statement you will include </w:t>
      </w:r>
      <w:r w:rsidR="00883F9F">
        <w:rPr>
          <w:rFonts w:ascii="Verdana" w:hAnsi="Verdana" w:cs="Calibri"/>
        </w:rPr>
        <w:t>in</w:t>
      </w:r>
      <w:r>
        <w:rPr>
          <w:rFonts w:ascii="Verdana" w:hAnsi="Verdana" w:cs="Calibri"/>
        </w:rPr>
        <w:t xml:space="preserve"> your portfolio. Refer to the sample in </w:t>
      </w:r>
      <w:r w:rsidRPr="00790A09">
        <w:rPr>
          <w:rFonts w:ascii="Verdana" w:hAnsi="Verdana" w:cs="Calibri"/>
          <w:color w:val="2E74B5"/>
        </w:rPr>
        <w:t>NFG</w:t>
      </w:r>
      <w:r>
        <w:rPr>
          <w:rFonts w:ascii="Verdana" w:hAnsi="Verdana" w:cs="Calibri"/>
          <w:color w:val="2E74B5"/>
        </w:rPr>
        <w:t xml:space="preserve"> </w:t>
      </w:r>
      <w:r w:rsidRPr="00B50DE3">
        <w:rPr>
          <w:rFonts w:ascii="Verdana" w:hAnsi="Verdana" w:cs="Calibri"/>
          <w:color w:val="000000" w:themeColor="text1"/>
        </w:rPr>
        <w:t>on pp. 366-368</w:t>
      </w:r>
      <w:r>
        <w:rPr>
          <w:rFonts w:ascii="Verdana" w:hAnsi="Verdana" w:cs="Calibri"/>
          <w:color w:val="000000" w:themeColor="text1"/>
        </w:rPr>
        <w:t xml:space="preserve"> for an idea of what you should be producing. Submit 2-3 paragraphs for a quick check to see if you’re on the right path.</w:t>
      </w:r>
    </w:p>
    <w:p w14:paraId="6499BBCB" w14:textId="062B57FC" w:rsidR="00D65614" w:rsidRDefault="00D65614" w:rsidP="000F064E">
      <w:pPr>
        <w:textAlignment w:val="baseline"/>
        <w:rPr>
          <w:rFonts w:ascii="Verdana" w:hAnsi="Verdana" w:cs="Calibri"/>
        </w:rPr>
      </w:pPr>
    </w:p>
    <w:p w14:paraId="47DB08E2" w14:textId="38F091A1" w:rsidR="000F064E" w:rsidRDefault="000F064E" w:rsidP="000F064E">
      <w:pPr>
        <w:textAlignment w:val="baseline"/>
        <w:rPr>
          <w:rFonts w:ascii="Verdana" w:hAnsi="Verdana" w:cs="Calibri"/>
        </w:rPr>
      </w:pPr>
    </w:p>
    <w:p w14:paraId="000FAAEE" w14:textId="77777777" w:rsidR="000F064E" w:rsidRPr="00790A09" w:rsidRDefault="000F064E" w:rsidP="000F064E">
      <w:pPr>
        <w:textAlignment w:val="baseline"/>
        <w:rPr>
          <w:rFonts w:ascii="Verdana" w:hAnsi="Verdana" w:cs="Calibri"/>
        </w:rPr>
      </w:pPr>
    </w:p>
    <w:p w14:paraId="78C63E9F" w14:textId="77777777" w:rsidR="00D65614" w:rsidRPr="00790A09" w:rsidRDefault="00D65614" w:rsidP="00D65614">
      <w:pPr>
        <w:textAlignment w:val="baseline"/>
        <w:rPr>
          <w:rFonts w:ascii="Verdana" w:hAnsi="Verdana" w:cs="Calibri"/>
        </w:rPr>
      </w:pPr>
      <w:r w:rsidRPr="00790A09">
        <w:rPr>
          <w:rFonts w:ascii="Verdana" w:hAnsi="Verdana" w:cs="Calibri"/>
          <w:sz w:val="28"/>
          <w:szCs w:val="28"/>
          <w:u w:val="single"/>
        </w:rPr>
        <w:t>Week 15: Writing Strategies &amp; Some More Punctuation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85D5ED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10C01FF" w14:textId="77777777" w:rsidR="00D65614" w:rsidRPr="000F064E" w:rsidRDefault="00D65614" w:rsidP="00D65614">
      <w:pPr>
        <w:textAlignment w:val="baseline"/>
        <w:rPr>
          <w:rFonts w:ascii="Verdana" w:hAnsi="Verdana" w:cs="Arial"/>
        </w:rPr>
      </w:pPr>
      <w:r w:rsidRPr="00790A09">
        <w:rPr>
          <w:rFonts w:ascii="Verdana" w:hAnsi="Verdana" w:cs="Calibri"/>
        </w:rPr>
        <w:t>By the end of the week, students will be able to:</w:t>
      </w:r>
    </w:p>
    <w:p w14:paraId="24B56DB4" w14:textId="3E64E2FB"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Edit all works for clarity, precision, and efficiency, focusing on the checklists in NFG, Ch. 33, pp. 356-359.</w:t>
      </w:r>
    </w:p>
    <w:p w14:paraId="3F649BF6" w14:textId="55E87E52"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Select an automatic grammar and spelling checker to help with proofreading for the final week</w:t>
      </w:r>
    </w:p>
    <w:p w14:paraId="51D98F8A" w14:textId="5DE18BAB" w:rsidR="00D65614" w:rsidRPr="000F064E" w:rsidRDefault="00D65614" w:rsidP="000F064E">
      <w:pPr>
        <w:textAlignment w:val="baseline"/>
        <w:rPr>
          <w:rFonts w:ascii="Verdana" w:hAnsi="Verdana" w:cs="Calibri"/>
        </w:rPr>
      </w:pPr>
      <w:r w:rsidRPr="00790A09">
        <w:rPr>
          <w:rFonts w:ascii="Verdana" w:hAnsi="Verdana" w:cs="Calibri"/>
        </w:rPr>
        <w:br/>
        <w:t>Homework due before class:  </w:t>
      </w:r>
    </w:p>
    <w:p w14:paraId="565F74EF" w14:textId="22507CBA" w:rsidR="000F064E" w:rsidRPr="0025481E" w:rsidRDefault="00D65614" w:rsidP="00D65614">
      <w:pPr>
        <w:numPr>
          <w:ilvl w:val="0"/>
          <w:numId w:val="73"/>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 </w:t>
      </w:r>
      <w:r w:rsidRPr="00790A09">
        <w:rPr>
          <w:rFonts w:ascii="Verdana" w:hAnsi="Verdana" w:cs="Calibri"/>
        </w:rPr>
        <w:t>Ch. 3</w:t>
      </w:r>
      <w:r w:rsidR="000F064E">
        <w:rPr>
          <w:rFonts w:ascii="Verdana" w:hAnsi="Verdana" w:cs="Calibri"/>
        </w:rPr>
        <w:t>3</w:t>
      </w:r>
      <w:r w:rsidRPr="00790A09">
        <w:rPr>
          <w:rFonts w:ascii="Verdana" w:hAnsi="Verdana" w:cs="Calibri"/>
        </w:rPr>
        <w:t>, pp. 3</w:t>
      </w:r>
      <w:r w:rsidR="000F064E">
        <w:rPr>
          <w:rFonts w:ascii="Verdana" w:hAnsi="Verdana" w:cs="Calibri"/>
        </w:rPr>
        <w:t>56</w:t>
      </w:r>
      <w:r w:rsidRPr="00790A09">
        <w:rPr>
          <w:rFonts w:ascii="Verdana" w:hAnsi="Verdana" w:cs="Calibri"/>
        </w:rPr>
        <w:t>-3</w:t>
      </w:r>
      <w:r w:rsidR="000F064E">
        <w:rPr>
          <w:rFonts w:ascii="Verdana" w:hAnsi="Verdana" w:cs="Calibri"/>
        </w:rPr>
        <w:t>60</w:t>
      </w:r>
      <w:r w:rsidRPr="00790A09">
        <w:rPr>
          <w:rFonts w:ascii="Verdana" w:hAnsi="Verdana" w:cs="Calibri"/>
        </w:rPr>
        <w:t>. </w:t>
      </w:r>
    </w:p>
    <w:p w14:paraId="016CE195" w14:textId="4A2707B5" w:rsidR="00D65614" w:rsidRPr="000F064E" w:rsidRDefault="00D65614" w:rsidP="00D65614">
      <w:pPr>
        <w:textAlignment w:val="baseline"/>
        <w:rPr>
          <w:rFonts w:ascii="Verdana" w:hAnsi="Verdana" w:cs="Arial"/>
          <w:color w:val="C00000"/>
          <w:sz w:val="18"/>
          <w:szCs w:val="18"/>
        </w:rPr>
      </w:pPr>
      <w:r w:rsidRPr="00790A09">
        <w:rPr>
          <w:rFonts w:ascii="Verdana" w:hAnsi="Verdana" w:cs="Calibri"/>
        </w:rPr>
        <w:lastRenderedPageBreak/>
        <w:t>Weekly Agenda &amp; Activities:  </w:t>
      </w:r>
    </w:p>
    <w:p w14:paraId="4A27F7A2" w14:textId="51A4B7F0" w:rsidR="00D65614" w:rsidRPr="00C870E7" w:rsidRDefault="00C870E7" w:rsidP="00D65614">
      <w:pPr>
        <w:numPr>
          <w:ilvl w:val="0"/>
          <w:numId w:val="76"/>
        </w:numPr>
        <w:ind w:left="360" w:firstLine="0"/>
        <w:textAlignment w:val="baseline"/>
        <w:rPr>
          <w:rFonts w:ascii="Verdana" w:hAnsi="Verdana" w:cs="Calibri"/>
          <w:color w:val="000000" w:themeColor="text1"/>
        </w:rPr>
      </w:pPr>
      <w:r w:rsidRPr="00C870E7">
        <w:rPr>
          <w:rFonts w:ascii="Verdana" w:hAnsi="Verdana" w:cs="Calibri"/>
          <w:color w:val="000000" w:themeColor="text1"/>
          <w:shd w:val="clear" w:color="auto" w:fill="00FF00"/>
        </w:rPr>
        <w:t>Editing Workshop</w:t>
      </w:r>
    </w:p>
    <w:p w14:paraId="37315E9C" w14:textId="5DAC53BF" w:rsidR="00C870E7" w:rsidRPr="00C870E7" w:rsidRDefault="00C870E7" w:rsidP="00D65614">
      <w:pPr>
        <w:numPr>
          <w:ilvl w:val="0"/>
          <w:numId w:val="76"/>
        </w:numPr>
        <w:ind w:left="360" w:firstLine="0"/>
        <w:textAlignment w:val="baseline"/>
        <w:rPr>
          <w:rFonts w:ascii="Verdana" w:hAnsi="Verdana" w:cs="Calibri"/>
          <w:color w:val="000000" w:themeColor="text1"/>
        </w:rPr>
      </w:pPr>
      <w:r>
        <w:rPr>
          <w:rFonts w:ascii="Verdana" w:hAnsi="Verdana" w:cs="Calibri"/>
          <w:color w:val="000000" w:themeColor="text1"/>
          <w:shd w:val="clear" w:color="auto" w:fill="00FF00"/>
        </w:rPr>
        <w:t>Proofreading Workshop</w:t>
      </w:r>
    </w:p>
    <w:p w14:paraId="7A53E84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0002D140" w14:textId="5941AAE7" w:rsidR="00D65614" w:rsidRPr="00140B06" w:rsidRDefault="00D65614" w:rsidP="00D65614">
      <w:pPr>
        <w:textAlignment w:val="baseline"/>
        <w:rPr>
          <w:rFonts w:ascii="Verdana" w:hAnsi="Verdana" w:cs="Arial"/>
          <w:color w:val="000000" w:themeColor="text1"/>
          <w:sz w:val="18"/>
          <w:szCs w:val="18"/>
        </w:rPr>
      </w:pPr>
      <w:r w:rsidRPr="00140B06">
        <w:rPr>
          <w:rFonts w:ascii="Verdana" w:hAnsi="Verdana" w:cs="Calibri"/>
          <w:color w:val="000000" w:themeColor="text1"/>
        </w:rPr>
        <w:t>In-Class Writing Assignments: </w:t>
      </w:r>
      <w:r w:rsidR="00751686" w:rsidRPr="00140B06">
        <w:rPr>
          <w:rFonts w:ascii="Verdana" w:hAnsi="Verdana" w:cs="Calibri"/>
          <w:color w:val="000000" w:themeColor="text1"/>
          <w:shd w:val="clear" w:color="auto" w:fill="00FF00"/>
        </w:rPr>
        <w:t>[</w:t>
      </w:r>
      <w:r w:rsidR="00751686" w:rsidRPr="00140B06">
        <w:rPr>
          <w:rFonts w:ascii="Verdana" w:hAnsi="Verdana" w:cs="Calibri"/>
          <w:b/>
          <w:bCs/>
          <w:color w:val="000000" w:themeColor="text1"/>
          <w:shd w:val="clear" w:color="auto" w:fill="00FF00"/>
        </w:rPr>
        <w:t xml:space="preserve">Suggested, </w:t>
      </w:r>
      <w:r w:rsidR="00751686" w:rsidRPr="00140B06">
        <w:rPr>
          <w:rFonts w:ascii="Verdana" w:hAnsi="Verdana" w:cs="Calibri"/>
          <w:color w:val="000000" w:themeColor="text1"/>
          <w:shd w:val="clear" w:color="auto" w:fill="00FF00"/>
        </w:rPr>
        <w:t>or</w:t>
      </w:r>
      <w:r w:rsidR="00751686" w:rsidRPr="00140B06">
        <w:rPr>
          <w:rFonts w:ascii="Verdana" w:hAnsi="Verdana" w:cs="Calibri"/>
          <w:b/>
          <w:bCs/>
          <w:color w:val="000000" w:themeColor="text1"/>
          <w:shd w:val="clear" w:color="auto" w:fill="00FF00"/>
        </w:rPr>
        <w:t xml:space="preserve"> </w:t>
      </w:r>
      <w:r w:rsidR="00751686" w:rsidRPr="00140B06">
        <w:rPr>
          <w:rFonts w:ascii="Verdana" w:hAnsi="Verdana" w:cs="Calibri"/>
          <w:color w:val="000000" w:themeColor="text1"/>
          <w:shd w:val="clear" w:color="auto" w:fill="00FF00"/>
        </w:rPr>
        <w:t xml:space="preserve">make your own; should complete </w:t>
      </w:r>
      <w:r w:rsidR="005A1283" w:rsidRPr="00140B06">
        <w:rPr>
          <w:rFonts w:ascii="Verdana" w:hAnsi="Verdana" w:cs="Calibri"/>
          <w:color w:val="000000" w:themeColor="text1"/>
          <w:shd w:val="clear" w:color="auto" w:fill="00FF00"/>
        </w:rPr>
        <w:t>one</w:t>
      </w:r>
      <w:r w:rsidR="00751686" w:rsidRPr="00140B06">
        <w:rPr>
          <w:rFonts w:ascii="Verdana" w:hAnsi="Verdana" w:cs="Calibri"/>
          <w:color w:val="000000" w:themeColor="text1"/>
          <w:shd w:val="clear" w:color="auto" w:fill="00FF00"/>
        </w:rPr>
        <w:t xml:space="preserve"> a week]</w:t>
      </w:r>
      <w:r w:rsidR="00751686" w:rsidRPr="00140B06">
        <w:rPr>
          <w:rFonts w:ascii="Verdana" w:hAnsi="Verdana" w:cs="Calibri"/>
          <w:color w:val="000000" w:themeColor="text1"/>
        </w:rPr>
        <w:t> </w:t>
      </w:r>
    </w:p>
    <w:p w14:paraId="58E918CF" w14:textId="63843417" w:rsidR="00D65614" w:rsidRPr="00140B06" w:rsidRDefault="00140B06" w:rsidP="000F064E">
      <w:pPr>
        <w:numPr>
          <w:ilvl w:val="0"/>
          <w:numId w:val="77"/>
        </w:numPr>
        <w:ind w:left="360" w:firstLine="0"/>
        <w:textAlignment w:val="baseline"/>
        <w:rPr>
          <w:rFonts w:ascii="Verdana" w:hAnsi="Verdana" w:cs="Arial"/>
          <w:color w:val="000000" w:themeColor="text1"/>
          <w:sz w:val="18"/>
          <w:szCs w:val="18"/>
        </w:rPr>
      </w:pPr>
      <w:r w:rsidRPr="00140B06">
        <w:rPr>
          <w:rFonts w:ascii="Verdana" w:hAnsi="Verdana" w:cs="Calibri"/>
          <w:color w:val="000000" w:themeColor="text1"/>
        </w:rPr>
        <w:t>Course Reflection</w:t>
      </w:r>
      <w:r>
        <w:rPr>
          <w:rFonts w:ascii="Verdana" w:hAnsi="Verdana" w:cs="Calibri"/>
          <w:color w:val="000000" w:themeColor="text1"/>
        </w:rPr>
        <w:t>: What did you learn most from this course? What skills do you think will be applicable in your future courses? In what areas do you think you made the most progress, and in what areas do you need to continue to improve? (Instructors can vary the questions and should set a length requirement.</w:t>
      </w:r>
    </w:p>
    <w:p w14:paraId="016990A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9DFD74C"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16:</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2B535D06" w14:textId="2FDDE800" w:rsidR="00D65614" w:rsidRPr="00790A09" w:rsidRDefault="000F064E" w:rsidP="00D65614">
      <w:pPr>
        <w:textAlignment w:val="baseline"/>
        <w:rPr>
          <w:rFonts w:ascii="Verdana" w:hAnsi="Verdana" w:cs="Arial"/>
          <w:sz w:val="18"/>
          <w:szCs w:val="18"/>
        </w:rPr>
      </w:pPr>
      <w:r>
        <w:rPr>
          <w:rFonts w:ascii="Verdana" w:hAnsi="Verdana" w:cs="Calibri"/>
          <w:b/>
          <w:bCs/>
        </w:rPr>
        <w:t>Portfolio</w:t>
      </w:r>
      <w:r w:rsidR="00D65614" w:rsidRPr="00790A09">
        <w:rPr>
          <w:rFonts w:ascii="Verdana" w:hAnsi="Verdana" w:cs="Calibri"/>
          <w:b/>
          <w:bCs/>
        </w:rPr>
        <w:t xml:space="preserve"> due </w:t>
      </w:r>
      <w:r w:rsidR="00D65614" w:rsidRPr="00790A09">
        <w:rPr>
          <w:rFonts w:ascii="Verdana" w:hAnsi="Verdana" w:cs="Calibri"/>
          <w:b/>
          <w:bCs/>
          <w:shd w:val="clear" w:color="auto" w:fill="00FF00"/>
        </w:rPr>
        <w:t>[date]</w:t>
      </w:r>
      <w:r w:rsidR="00D65614" w:rsidRPr="00790A09">
        <w:rPr>
          <w:rFonts w:ascii="Verdana" w:hAnsi="Verdana" w:cs="Calibri"/>
          <w:b/>
          <w:bCs/>
        </w:rPr>
        <w:t>!!!</w:t>
      </w:r>
      <w:r w:rsidR="00D65614" w:rsidRPr="00790A09">
        <w:rPr>
          <w:rFonts w:ascii="Verdana" w:hAnsi="Verdana" w:cs="Calibri"/>
        </w:rPr>
        <w:t> </w:t>
      </w:r>
    </w:p>
    <w:p w14:paraId="70928CF8" w14:textId="77777777" w:rsidR="00DF29AE" w:rsidRPr="00790A09" w:rsidRDefault="00DF29AE" w:rsidP="00DF29AE">
      <w:pPr>
        <w:pStyle w:val="Heading1"/>
        <w:rPr>
          <w:rFonts w:ascii="Verdana" w:hAnsi="Verdana"/>
        </w:rPr>
      </w:pPr>
    </w:p>
    <w:sectPr w:rsidR="00DF29AE" w:rsidRPr="00790A09"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A0E7" w14:textId="77777777" w:rsidR="007535E5" w:rsidRDefault="007535E5" w:rsidP="00DF29AE">
      <w:r>
        <w:separator/>
      </w:r>
    </w:p>
  </w:endnote>
  <w:endnote w:type="continuationSeparator" w:id="0">
    <w:p w14:paraId="27EC3B5C" w14:textId="77777777" w:rsidR="007535E5" w:rsidRDefault="007535E5"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0224FB" w:rsidRDefault="000224FB"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0224FB" w:rsidRDefault="0002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CC439" w14:textId="77777777" w:rsidR="007535E5" w:rsidRDefault="007535E5" w:rsidP="00DF29AE">
      <w:r>
        <w:separator/>
      </w:r>
    </w:p>
  </w:footnote>
  <w:footnote w:type="continuationSeparator" w:id="0">
    <w:p w14:paraId="3DE19397" w14:textId="77777777" w:rsidR="007535E5" w:rsidRDefault="007535E5"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0224FB" w:rsidRDefault="000224FB"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0224FB" w:rsidRPr="00E66B1A" w:rsidRDefault="000224FB" w:rsidP="00DF29AE">
    <w:pPr>
      <w:jc w:val="center"/>
      <w:rPr>
        <w:rFonts w:ascii="Verdana" w:hAnsi="Verdana"/>
        <w:sz w:val="32"/>
        <w:szCs w:val="32"/>
      </w:rPr>
    </w:pPr>
    <w:bookmarkStart w:id="70" w:name="_Toc43979137"/>
    <w:r w:rsidRPr="00E66B1A">
      <w:rPr>
        <w:rFonts w:ascii="Verdana" w:hAnsi="Verdana"/>
        <w:sz w:val="32"/>
        <w:szCs w:val="32"/>
      </w:rPr>
      <w:t>ENGL 1013 Composition I Course Guide</w:t>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D1"/>
    <w:multiLevelType w:val="multilevel"/>
    <w:tmpl w:val="6B3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09D0"/>
    <w:multiLevelType w:val="multilevel"/>
    <w:tmpl w:val="300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E4"/>
    <w:multiLevelType w:val="multilevel"/>
    <w:tmpl w:val="360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852C1"/>
    <w:multiLevelType w:val="multilevel"/>
    <w:tmpl w:val="109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971F6"/>
    <w:multiLevelType w:val="multilevel"/>
    <w:tmpl w:val="920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06E3B"/>
    <w:multiLevelType w:val="multilevel"/>
    <w:tmpl w:val="4D0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E3FE8"/>
    <w:multiLevelType w:val="multilevel"/>
    <w:tmpl w:val="DD7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003D2"/>
    <w:multiLevelType w:val="multilevel"/>
    <w:tmpl w:val="67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22D76"/>
    <w:multiLevelType w:val="multilevel"/>
    <w:tmpl w:val="6CE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F75C9"/>
    <w:multiLevelType w:val="multilevel"/>
    <w:tmpl w:val="FC7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1138FC"/>
    <w:multiLevelType w:val="multilevel"/>
    <w:tmpl w:val="A9D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4443F"/>
    <w:multiLevelType w:val="multilevel"/>
    <w:tmpl w:val="E9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0A"/>
    <w:multiLevelType w:val="multilevel"/>
    <w:tmpl w:val="058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4580E"/>
    <w:multiLevelType w:val="multilevel"/>
    <w:tmpl w:val="D7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A1D01"/>
    <w:multiLevelType w:val="multilevel"/>
    <w:tmpl w:val="AAC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374EC"/>
    <w:multiLevelType w:val="multilevel"/>
    <w:tmpl w:val="B3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79548E"/>
    <w:multiLevelType w:val="multilevel"/>
    <w:tmpl w:val="39F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927829"/>
    <w:multiLevelType w:val="multilevel"/>
    <w:tmpl w:val="162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813B4"/>
    <w:multiLevelType w:val="multilevel"/>
    <w:tmpl w:val="299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C067AC"/>
    <w:multiLevelType w:val="multilevel"/>
    <w:tmpl w:val="0FA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2A2FED"/>
    <w:multiLevelType w:val="multilevel"/>
    <w:tmpl w:val="838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50AF8"/>
    <w:multiLevelType w:val="multilevel"/>
    <w:tmpl w:val="DD5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D3E88"/>
    <w:multiLevelType w:val="multilevel"/>
    <w:tmpl w:val="49A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31FF1"/>
    <w:multiLevelType w:val="multilevel"/>
    <w:tmpl w:val="2D4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414602"/>
    <w:multiLevelType w:val="multilevel"/>
    <w:tmpl w:val="D8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F57F8"/>
    <w:multiLevelType w:val="multilevel"/>
    <w:tmpl w:val="23F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BF0C69"/>
    <w:multiLevelType w:val="multilevel"/>
    <w:tmpl w:val="774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30720E"/>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171AE"/>
    <w:multiLevelType w:val="multilevel"/>
    <w:tmpl w:val="D4F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91630D"/>
    <w:multiLevelType w:val="multilevel"/>
    <w:tmpl w:val="87B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8012C"/>
    <w:multiLevelType w:val="multilevel"/>
    <w:tmpl w:val="4D2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AF54FE"/>
    <w:multiLevelType w:val="multilevel"/>
    <w:tmpl w:val="DE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5822F7"/>
    <w:multiLevelType w:val="multilevel"/>
    <w:tmpl w:val="087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66354B"/>
    <w:multiLevelType w:val="multilevel"/>
    <w:tmpl w:val="60D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787087"/>
    <w:multiLevelType w:val="multilevel"/>
    <w:tmpl w:val="5D0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E370EC"/>
    <w:multiLevelType w:val="multilevel"/>
    <w:tmpl w:val="C83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F869F2"/>
    <w:multiLevelType w:val="multilevel"/>
    <w:tmpl w:val="512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D910D9"/>
    <w:multiLevelType w:val="multilevel"/>
    <w:tmpl w:val="12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2909D7"/>
    <w:multiLevelType w:val="multilevel"/>
    <w:tmpl w:val="73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813A02"/>
    <w:multiLevelType w:val="multilevel"/>
    <w:tmpl w:val="18A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085E35"/>
    <w:multiLevelType w:val="multilevel"/>
    <w:tmpl w:val="A2C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5B710F"/>
    <w:multiLevelType w:val="hybridMultilevel"/>
    <w:tmpl w:val="379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DAF7B60"/>
    <w:multiLevelType w:val="multilevel"/>
    <w:tmpl w:val="C51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B9547F"/>
    <w:multiLevelType w:val="multilevel"/>
    <w:tmpl w:val="C2A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F30AE"/>
    <w:multiLevelType w:val="multilevel"/>
    <w:tmpl w:val="9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C2761B"/>
    <w:multiLevelType w:val="multilevel"/>
    <w:tmpl w:val="57F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4D0A35"/>
    <w:multiLevelType w:val="multilevel"/>
    <w:tmpl w:val="695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EC14F4F"/>
    <w:multiLevelType w:val="multilevel"/>
    <w:tmpl w:val="92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5D4AAE"/>
    <w:multiLevelType w:val="multilevel"/>
    <w:tmpl w:val="730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C351E9"/>
    <w:multiLevelType w:val="multilevel"/>
    <w:tmpl w:val="292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09581D"/>
    <w:multiLevelType w:val="multilevel"/>
    <w:tmpl w:val="48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B3F258E"/>
    <w:multiLevelType w:val="multilevel"/>
    <w:tmpl w:val="EBD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EC2B35"/>
    <w:multiLevelType w:val="multilevel"/>
    <w:tmpl w:val="76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56563CD"/>
    <w:multiLevelType w:val="multilevel"/>
    <w:tmpl w:val="E6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853276"/>
    <w:multiLevelType w:val="multilevel"/>
    <w:tmpl w:val="394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1C60E7"/>
    <w:multiLevelType w:val="multilevel"/>
    <w:tmpl w:val="B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665152"/>
    <w:multiLevelType w:val="multilevel"/>
    <w:tmpl w:val="EAB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FC86D1D"/>
    <w:multiLevelType w:val="multilevel"/>
    <w:tmpl w:val="984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8"/>
  </w:num>
  <w:num w:numId="2">
    <w:abstractNumId w:val="0"/>
  </w:num>
  <w:num w:numId="3">
    <w:abstractNumId w:val="9"/>
  </w:num>
  <w:num w:numId="4">
    <w:abstractNumId w:val="29"/>
  </w:num>
  <w:num w:numId="5">
    <w:abstractNumId w:val="35"/>
  </w:num>
  <w:num w:numId="6">
    <w:abstractNumId w:val="4"/>
  </w:num>
  <w:num w:numId="7">
    <w:abstractNumId w:val="49"/>
  </w:num>
  <w:num w:numId="8">
    <w:abstractNumId w:val="46"/>
  </w:num>
  <w:num w:numId="9">
    <w:abstractNumId w:val="59"/>
  </w:num>
  <w:num w:numId="10">
    <w:abstractNumId w:val="25"/>
  </w:num>
  <w:num w:numId="11">
    <w:abstractNumId w:val="7"/>
  </w:num>
  <w:num w:numId="12">
    <w:abstractNumId w:val="50"/>
  </w:num>
  <w:num w:numId="13">
    <w:abstractNumId w:val="18"/>
  </w:num>
  <w:num w:numId="14">
    <w:abstractNumId w:val="43"/>
  </w:num>
  <w:num w:numId="15">
    <w:abstractNumId w:val="41"/>
  </w:num>
  <w:num w:numId="16">
    <w:abstractNumId w:val="40"/>
  </w:num>
  <w:num w:numId="17">
    <w:abstractNumId w:val="31"/>
  </w:num>
  <w:num w:numId="18">
    <w:abstractNumId w:val="77"/>
  </w:num>
  <w:num w:numId="19">
    <w:abstractNumId w:val="1"/>
  </w:num>
  <w:num w:numId="20">
    <w:abstractNumId w:val="73"/>
  </w:num>
  <w:num w:numId="21">
    <w:abstractNumId w:val="3"/>
  </w:num>
  <w:num w:numId="22">
    <w:abstractNumId w:val="11"/>
  </w:num>
  <w:num w:numId="23">
    <w:abstractNumId w:val="38"/>
  </w:num>
  <w:num w:numId="24">
    <w:abstractNumId w:val="24"/>
  </w:num>
  <w:num w:numId="25">
    <w:abstractNumId w:val="20"/>
  </w:num>
  <w:num w:numId="26">
    <w:abstractNumId w:val="42"/>
  </w:num>
  <w:num w:numId="27">
    <w:abstractNumId w:val="47"/>
  </w:num>
  <w:num w:numId="28">
    <w:abstractNumId w:val="55"/>
  </w:num>
  <w:num w:numId="29">
    <w:abstractNumId w:val="76"/>
  </w:num>
  <w:num w:numId="30">
    <w:abstractNumId w:val="69"/>
  </w:num>
  <w:num w:numId="31">
    <w:abstractNumId w:val="71"/>
  </w:num>
  <w:num w:numId="32">
    <w:abstractNumId w:val="15"/>
  </w:num>
  <w:num w:numId="33">
    <w:abstractNumId w:val="68"/>
  </w:num>
  <w:num w:numId="34">
    <w:abstractNumId w:val="39"/>
  </w:num>
  <w:num w:numId="35">
    <w:abstractNumId w:val="8"/>
  </w:num>
  <w:num w:numId="36">
    <w:abstractNumId w:val="60"/>
  </w:num>
  <w:num w:numId="37">
    <w:abstractNumId w:val="65"/>
  </w:num>
  <w:num w:numId="38">
    <w:abstractNumId w:val="66"/>
  </w:num>
  <w:num w:numId="39">
    <w:abstractNumId w:val="56"/>
  </w:num>
  <w:num w:numId="40">
    <w:abstractNumId w:val="82"/>
  </w:num>
  <w:num w:numId="41">
    <w:abstractNumId w:val="2"/>
  </w:num>
  <w:num w:numId="42">
    <w:abstractNumId w:val="61"/>
  </w:num>
  <w:num w:numId="43">
    <w:abstractNumId w:val="19"/>
  </w:num>
  <w:num w:numId="44">
    <w:abstractNumId w:val="81"/>
  </w:num>
  <w:num w:numId="45">
    <w:abstractNumId w:val="26"/>
  </w:num>
  <w:num w:numId="46">
    <w:abstractNumId w:val="44"/>
  </w:num>
  <w:num w:numId="47">
    <w:abstractNumId w:val="12"/>
  </w:num>
  <w:num w:numId="48">
    <w:abstractNumId w:val="54"/>
  </w:num>
  <w:num w:numId="49">
    <w:abstractNumId w:val="63"/>
  </w:num>
  <w:num w:numId="50">
    <w:abstractNumId w:val="53"/>
  </w:num>
  <w:num w:numId="51">
    <w:abstractNumId w:val="57"/>
  </w:num>
  <w:num w:numId="52">
    <w:abstractNumId w:val="36"/>
  </w:num>
  <w:num w:numId="53">
    <w:abstractNumId w:val="45"/>
  </w:num>
  <w:num w:numId="54">
    <w:abstractNumId w:val="62"/>
  </w:num>
  <w:num w:numId="55">
    <w:abstractNumId w:val="74"/>
  </w:num>
  <w:num w:numId="56">
    <w:abstractNumId w:val="79"/>
  </w:num>
  <w:num w:numId="57">
    <w:abstractNumId w:val="30"/>
  </w:num>
  <w:num w:numId="58">
    <w:abstractNumId w:val="34"/>
  </w:num>
  <w:num w:numId="59">
    <w:abstractNumId w:val="80"/>
  </w:num>
  <w:num w:numId="60">
    <w:abstractNumId w:val="51"/>
  </w:num>
  <w:num w:numId="61">
    <w:abstractNumId w:val="17"/>
  </w:num>
  <w:num w:numId="62">
    <w:abstractNumId w:val="67"/>
  </w:num>
  <w:num w:numId="63">
    <w:abstractNumId w:val="27"/>
  </w:num>
  <w:num w:numId="64">
    <w:abstractNumId w:val="75"/>
  </w:num>
  <w:num w:numId="65">
    <w:abstractNumId w:val="21"/>
  </w:num>
  <w:num w:numId="66">
    <w:abstractNumId w:val="64"/>
  </w:num>
  <w:num w:numId="67">
    <w:abstractNumId w:val="13"/>
  </w:num>
  <w:num w:numId="68">
    <w:abstractNumId w:val="52"/>
  </w:num>
  <w:num w:numId="69">
    <w:abstractNumId w:val="32"/>
  </w:num>
  <w:num w:numId="70">
    <w:abstractNumId w:val="10"/>
  </w:num>
  <w:num w:numId="71">
    <w:abstractNumId w:val="28"/>
  </w:num>
  <w:num w:numId="72">
    <w:abstractNumId w:val="22"/>
  </w:num>
  <w:num w:numId="73">
    <w:abstractNumId w:val="5"/>
  </w:num>
  <w:num w:numId="74">
    <w:abstractNumId w:val="6"/>
  </w:num>
  <w:num w:numId="75">
    <w:abstractNumId w:val="70"/>
  </w:num>
  <w:num w:numId="76">
    <w:abstractNumId w:val="14"/>
  </w:num>
  <w:num w:numId="77">
    <w:abstractNumId w:val="48"/>
  </w:num>
  <w:num w:numId="78">
    <w:abstractNumId w:val="23"/>
  </w:num>
  <w:num w:numId="79">
    <w:abstractNumId w:val="72"/>
  </w:num>
  <w:num w:numId="80">
    <w:abstractNumId w:val="33"/>
  </w:num>
  <w:num w:numId="81">
    <w:abstractNumId w:val="16"/>
  </w:num>
  <w:num w:numId="82">
    <w:abstractNumId w:val="37"/>
  </w:num>
  <w:num w:numId="83">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74F58"/>
    <w:rsid w:val="000F064E"/>
    <w:rsid w:val="0010004F"/>
    <w:rsid w:val="001016EB"/>
    <w:rsid w:val="00102EE2"/>
    <w:rsid w:val="00140B06"/>
    <w:rsid w:val="0018346A"/>
    <w:rsid w:val="001A5D44"/>
    <w:rsid w:val="00205ABA"/>
    <w:rsid w:val="0025481E"/>
    <w:rsid w:val="00256886"/>
    <w:rsid w:val="0032250E"/>
    <w:rsid w:val="004177BF"/>
    <w:rsid w:val="00420325"/>
    <w:rsid w:val="004332DA"/>
    <w:rsid w:val="004444A5"/>
    <w:rsid w:val="004B4B49"/>
    <w:rsid w:val="004C2B17"/>
    <w:rsid w:val="005131E0"/>
    <w:rsid w:val="00524290"/>
    <w:rsid w:val="00537146"/>
    <w:rsid w:val="005564AC"/>
    <w:rsid w:val="00556897"/>
    <w:rsid w:val="005A1283"/>
    <w:rsid w:val="005D75D6"/>
    <w:rsid w:val="005F0268"/>
    <w:rsid w:val="00627768"/>
    <w:rsid w:val="0063352C"/>
    <w:rsid w:val="00662C13"/>
    <w:rsid w:val="006820F3"/>
    <w:rsid w:val="006848C9"/>
    <w:rsid w:val="006862B1"/>
    <w:rsid w:val="006C4663"/>
    <w:rsid w:val="006D2077"/>
    <w:rsid w:val="00700EC0"/>
    <w:rsid w:val="00706BDC"/>
    <w:rsid w:val="007217F7"/>
    <w:rsid w:val="00751686"/>
    <w:rsid w:val="007535E5"/>
    <w:rsid w:val="00753D67"/>
    <w:rsid w:val="00790A09"/>
    <w:rsid w:val="00790EFE"/>
    <w:rsid w:val="00796CD6"/>
    <w:rsid w:val="007D53BA"/>
    <w:rsid w:val="008517B8"/>
    <w:rsid w:val="00883F9F"/>
    <w:rsid w:val="008A43DD"/>
    <w:rsid w:val="008C1B7A"/>
    <w:rsid w:val="0090381A"/>
    <w:rsid w:val="00936167"/>
    <w:rsid w:val="009527F3"/>
    <w:rsid w:val="00A00F65"/>
    <w:rsid w:val="00A05C72"/>
    <w:rsid w:val="00A45D32"/>
    <w:rsid w:val="00A7581E"/>
    <w:rsid w:val="00A97E40"/>
    <w:rsid w:val="00AF556C"/>
    <w:rsid w:val="00B27E2B"/>
    <w:rsid w:val="00B323C0"/>
    <w:rsid w:val="00B50DE3"/>
    <w:rsid w:val="00B5389F"/>
    <w:rsid w:val="00B965B4"/>
    <w:rsid w:val="00BB77CA"/>
    <w:rsid w:val="00BC0EA3"/>
    <w:rsid w:val="00C85FD4"/>
    <w:rsid w:val="00C870E7"/>
    <w:rsid w:val="00C97060"/>
    <w:rsid w:val="00CA0463"/>
    <w:rsid w:val="00CC4607"/>
    <w:rsid w:val="00D01AC4"/>
    <w:rsid w:val="00D1301A"/>
    <w:rsid w:val="00D507A5"/>
    <w:rsid w:val="00D65614"/>
    <w:rsid w:val="00DC17BD"/>
    <w:rsid w:val="00DF29AE"/>
    <w:rsid w:val="00E6077D"/>
    <w:rsid w:val="00E66B1A"/>
    <w:rsid w:val="00E83E39"/>
    <w:rsid w:val="00EB0291"/>
    <w:rsid w:val="00EB53E8"/>
    <w:rsid w:val="00F27A8E"/>
    <w:rsid w:val="00F34F49"/>
    <w:rsid w:val="00F51D19"/>
    <w:rsid w:val="00F65404"/>
    <w:rsid w:val="00F74805"/>
    <w:rsid w:val="00F800C3"/>
    <w:rsid w:val="00FE6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8E"/>
    <w:rPr>
      <w:rFonts w:ascii="Times New Roman" w:eastAsia="Times New Roman" w:hAnsi="Times New Roman" w:cs="Times New Roman"/>
    </w:rPr>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asciiTheme="minorHAnsi" w:eastAsiaTheme="minorEastAsia" w:hAnsiTheme="minorHAnsi" w:cstheme="minorHAnsi"/>
      <w:b/>
      <w:bCs/>
      <w:sz w:val="20"/>
      <w:szCs w:val="20"/>
    </w:rPr>
  </w:style>
  <w:style w:type="paragraph" w:styleId="TOC2">
    <w:name w:val="toc 2"/>
    <w:basedOn w:val="Normal"/>
    <w:next w:val="Normal"/>
    <w:autoRedefine/>
    <w:uiPriority w:val="39"/>
    <w:unhideWhenUsed/>
    <w:rsid w:val="00DF29AE"/>
    <w:pPr>
      <w:spacing w:before="120"/>
      <w:ind w:left="240"/>
    </w:pPr>
    <w:rPr>
      <w:rFonts w:asciiTheme="minorHAnsi" w:eastAsiaTheme="minorEastAsia" w:hAnsiTheme="minorHAnsi"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asciiTheme="minorHAnsi" w:eastAsiaTheme="minorEastAsia" w:hAnsiTheme="minorHAnsi" w:cstheme="minorHAnsi"/>
      <w:sz w:val="20"/>
      <w:szCs w:val="20"/>
    </w:rPr>
  </w:style>
  <w:style w:type="paragraph" w:styleId="TOC4">
    <w:name w:val="toc 4"/>
    <w:basedOn w:val="Normal"/>
    <w:next w:val="Normal"/>
    <w:autoRedefine/>
    <w:uiPriority w:val="39"/>
    <w:semiHidden/>
    <w:unhideWhenUsed/>
    <w:rsid w:val="00DF29AE"/>
    <w:pPr>
      <w:ind w:left="720"/>
    </w:pPr>
    <w:rPr>
      <w:rFonts w:asciiTheme="minorHAnsi" w:eastAsiaTheme="minorEastAsia" w:hAnsiTheme="minorHAnsi" w:cstheme="minorHAnsi"/>
      <w:sz w:val="20"/>
      <w:szCs w:val="20"/>
    </w:rPr>
  </w:style>
  <w:style w:type="paragraph" w:styleId="TOC5">
    <w:name w:val="toc 5"/>
    <w:basedOn w:val="Normal"/>
    <w:next w:val="Normal"/>
    <w:autoRedefine/>
    <w:uiPriority w:val="39"/>
    <w:semiHidden/>
    <w:unhideWhenUsed/>
    <w:rsid w:val="00DF29AE"/>
    <w:pPr>
      <w:ind w:left="960"/>
    </w:pPr>
    <w:rPr>
      <w:rFonts w:asciiTheme="minorHAnsi" w:eastAsiaTheme="minorEastAsia" w:hAnsiTheme="minorHAnsi" w:cstheme="minorHAnsi"/>
      <w:sz w:val="20"/>
      <w:szCs w:val="20"/>
    </w:rPr>
  </w:style>
  <w:style w:type="paragraph" w:styleId="TOC6">
    <w:name w:val="toc 6"/>
    <w:basedOn w:val="Normal"/>
    <w:next w:val="Normal"/>
    <w:autoRedefine/>
    <w:uiPriority w:val="39"/>
    <w:semiHidden/>
    <w:unhideWhenUsed/>
    <w:rsid w:val="00DF29AE"/>
    <w:pPr>
      <w:ind w:left="1200"/>
    </w:pPr>
    <w:rPr>
      <w:rFonts w:asciiTheme="minorHAnsi" w:eastAsiaTheme="minorEastAsia" w:hAnsiTheme="minorHAnsi" w:cstheme="minorHAnsi"/>
      <w:sz w:val="20"/>
      <w:szCs w:val="20"/>
    </w:rPr>
  </w:style>
  <w:style w:type="paragraph" w:styleId="TOC7">
    <w:name w:val="toc 7"/>
    <w:basedOn w:val="Normal"/>
    <w:next w:val="Normal"/>
    <w:autoRedefine/>
    <w:uiPriority w:val="39"/>
    <w:semiHidden/>
    <w:unhideWhenUsed/>
    <w:rsid w:val="00DF29AE"/>
    <w:pPr>
      <w:ind w:left="1440"/>
    </w:pPr>
    <w:rPr>
      <w:rFonts w:asciiTheme="minorHAnsi" w:eastAsiaTheme="minorEastAsia" w:hAnsiTheme="minorHAnsi" w:cstheme="minorHAnsi"/>
      <w:sz w:val="20"/>
      <w:szCs w:val="20"/>
    </w:rPr>
  </w:style>
  <w:style w:type="paragraph" w:styleId="TOC8">
    <w:name w:val="toc 8"/>
    <w:basedOn w:val="Normal"/>
    <w:next w:val="Normal"/>
    <w:autoRedefine/>
    <w:uiPriority w:val="39"/>
    <w:semiHidden/>
    <w:unhideWhenUsed/>
    <w:rsid w:val="00DF29AE"/>
    <w:pPr>
      <w:ind w:left="1680"/>
    </w:pPr>
    <w:rPr>
      <w:rFonts w:asciiTheme="minorHAnsi" w:eastAsiaTheme="minorEastAsia" w:hAnsiTheme="minorHAnsi" w:cstheme="minorHAnsi"/>
      <w:sz w:val="20"/>
      <w:szCs w:val="20"/>
    </w:rPr>
  </w:style>
  <w:style w:type="paragraph" w:styleId="TOC9">
    <w:name w:val="toc 9"/>
    <w:basedOn w:val="Normal"/>
    <w:next w:val="Normal"/>
    <w:autoRedefine/>
    <w:uiPriority w:val="39"/>
    <w:semiHidden/>
    <w:unhideWhenUsed/>
    <w:rsid w:val="00DF29AE"/>
    <w:pPr>
      <w:ind w:left="1920"/>
    </w:pPr>
    <w:rPr>
      <w:rFonts w:asciiTheme="minorHAnsi" w:eastAsiaTheme="minorEastAsia" w:hAnsiTheme="minorHAnsi" w:cstheme="minorHAnsi"/>
      <w:sz w:val="20"/>
      <w:szCs w:val="20"/>
    </w:rPr>
  </w:style>
  <w:style w:type="paragraph" w:styleId="Header">
    <w:name w:val="header"/>
    <w:basedOn w:val="Normal"/>
    <w:link w:val="Head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eastAsiaTheme="minorEastAsia"/>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rmalWeb">
    <w:name w:val="Normal (Web)"/>
    <w:basedOn w:val="Normal"/>
    <w:uiPriority w:val="99"/>
    <w:unhideWhenUsed/>
    <w:rsid w:val="00851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43649929">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045331258">
      <w:bodyDiv w:val="1"/>
      <w:marLeft w:val="0"/>
      <w:marRight w:val="0"/>
      <w:marTop w:val="0"/>
      <w:marBottom w:val="0"/>
      <w:divBdr>
        <w:top w:val="none" w:sz="0" w:space="0" w:color="auto"/>
        <w:left w:val="none" w:sz="0" w:space="0" w:color="auto"/>
        <w:bottom w:val="none" w:sz="0" w:space="0" w:color="auto"/>
        <w:right w:val="none" w:sz="0" w:space="0" w:color="auto"/>
      </w:divBdr>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 w:id="1742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1C8F-5A51-E94D-A338-CB035E33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60</cp:revision>
  <dcterms:created xsi:type="dcterms:W3CDTF">2020-07-11T18:09:00Z</dcterms:created>
  <dcterms:modified xsi:type="dcterms:W3CDTF">2021-04-03T00:15:00Z</dcterms:modified>
</cp:coreProperties>
</file>